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F3" w:rsidRPr="004B523F" w:rsidRDefault="0097364D" w:rsidP="0097364D">
      <w:pPr>
        <w:jc w:val="center"/>
        <w:rPr>
          <w:rFonts w:ascii="Times New Roman" w:hAnsi="Times New Roman"/>
          <w:b/>
          <w:lang w:val="ru-RU"/>
        </w:rPr>
      </w:pPr>
      <w:r w:rsidRPr="004B523F">
        <w:rPr>
          <w:rFonts w:ascii="Times New Roman" w:hAnsi="Times New Roman"/>
          <w:b/>
          <w:lang w:val="ru-RU"/>
        </w:rPr>
        <w:t>ЗАКЛЮЧЕНИЕ</w:t>
      </w:r>
    </w:p>
    <w:p w:rsidR="0097364D" w:rsidRPr="004B523F" w:rsidRDefault="0097364D" w:rsidP="0097364D">
      <w:pPr>
        <w:jc w:val="center"/>
        <w:rPr>
          <w:rFonts w:ascii="Times New Roman" w:hAnsi="Times New Roman"/>
          <w:b/>
          <w:lang w:val="ru-RU"/>
        </w:rPr>
      </w:pPr>
      <w:r w:rsidRPr="004B523F">
        <w:rPr>
          <w:rFonts w:ascii="Times New Roman" w:hAnsi="Times New Roman"/>
          <w:b/>
          <w:lang w:val="ru-RU"/>
        </w:rPr>
        <w:t xml:space="preserve">контрольно-счетной комиссии Лежневского сельского поселения </w:t>
      </w:r>
    </w:p>
    <w:p w:rsidR="0097364D" w:rsidRPr="004B523F" w:rsidRDefault="0097364D" w:rsidP="0097364D">
      <w:pPr>
        <w:jc w:val="center"/>
        <w:rPr>
          <w:rFonts w:ascii="Times New Roman" w:hAnsi="Times New Roman"/>
          <w:b/>
          <w:lang w:val="ru-RU"/>
        </w:rPr>
      </w:pPr>
      <w:r w:rsidRPr="004B523F">
        <w:rPr>
          <w:rFonts w:ascii="Times New Roman" w:hAnsi="Times New Roman"/>
          <w:b/>
          <w:lang w:val="ru-RU"/>
        </w:rPr>
        <w:t>Лежневского муниципального района Ивановской области</w:t>
      </w:r>
    </w:p>
    <w:p w:rsidR="0097364D" w:rsidRPr="004B523F" w:rsidRDefault="0097364D" w:rsidP="0097364D">
      <w:pPr>
        <w:jc w:val="center"/>
        <w:rPr>
          <w:rFonts w:ascii="Times New Roman" w:hAnsi="Times New Roman"/>
          <w:b/>
          <w:lang w:val="ru-RU"/>
        </w:rPr>
      </w:pPr>
      <w:r w:rsidRPr="004B523F">
        <w:rPr>
          <w:rFonts w:ascii="Times New Roman" w:hAnsi="Times New Roman"/>
          <w:b/>
          <w:lang w:val="ru-RU"/>
        </w:rPr>
        <w:t xml:space="preserve">по отчету об исполнении бюджета Лежневского сельского поселения </w:t>
      </w:r>
    </w:p>
    <w:p w:rsidR="0097364D" w:rsidRPr="004B523F" w:rsidRDefault="0097364D" w:rsidP="0097364D">
      <w:pPr>
        <w:jc w:val="center"/>
        <w:rPr>
          <w:rFonts w:ascii="Times New Roman" w:hAnsi="Times New Roman"/>
          <w:b/>
          <w:lang w:val="ru-RU"/>
        </w:rPr>
      </w:pPr>
      <w:r w:rsidRPr="004B523F">
        <w:rPr>
          <w:rFonts w:ascii="Times New Roman" w:hAnsi="Times New Roman"/>
          <w:b/>
          <w:lang w:val="ru-RU"/>
        </w:rPr>
        <w:t xml:space="preserve">за </w:t>
      </w:r>
      <w:r w:rsidR="005561ED">
        <w:rPr>
          <w:rFonts w:ascii="Times New Roman" w:hAnsi="Times New Roman"/>
          <w:b/>
          <w:lang w:val="ru-RU"/>
        </w:rPr>
        <w:t xml:space="preserve">1 квартал </w:t>
      </w:r>
      <w:r w:rsidR="006C420B">
        <w:rPr>
          <w:rFonts w:ascii="Times New Roman" w:hAnsi="Times New Roman"/>
          <w:b/>
          <w:lang w:val="ru-RU"/>
        </w:rPr>
        <w:t>2025</w:t>
      </w:r>
      <w:r w:rsidR="005561ED">
        <w:rPr>
          <w:rFonts w:ascii="Times New Roman" w:hAnsi="Times New Roman"/>
          <w:b/>
          <w:lang w:val="ru-RU"/>
        </w:rPr>
        <w:t xml:space="preserve"> </w:t>
      </w:r>
      <w:r w:rsidRPr="004B523F">
        <w:rPr>
          <w:rFonts w:ascii="Times New Roman" w:hAnsi="Times New Roman"/>
          <w:b/>
          <w:lang w:val="ru-RU"/>
        </w:rPr>
        <w:t xml:space="preserve"> года</w:t>
      </w:r>
    </w:p>
    <w:p w:rsidR="0097364D" w:rsidRPr="004B523F" w:rsidRDefault="0097364D" w:rsidP="0097364D">
      <w:pPr>
        <w:rPr>
          <w:rFonts w:ascii="Times New Roman" w:hAnsi="Times New Roman"/>
          <w:lang w:val="ru-RU"/>
        </w:rPr>
      </w:pPr>
    </w:p>
    <w:p w:rsidR="0097364D" w:rsidRPr="004B523F" w:rsidRDefault="0097364D" w:rsidP="006809A1">
      <w:pPr>
        <w:ind w:firstLine="567"/>
        <w:jc w:val="both"/>
        <w:rPr>
          <w:rFonts w:ascii="Times New Roman" w:hAnsi="Times New Roman"/>
          <w:lang w:val="ru-RU"/>
        </w:rPr>
      </w:pPr>
      <w:r w:rsidRPr="004B523F">
        <w:rPr>
          <w:rFonts w:ascii="Times New Roman" w:hAnsi="Times New Roman"/>
          <w:lang w:val="ru-RU"/>
        </w:rPr>
        <w:t xml:space="preserve">Настоящее заключение по результатам внешней проверки отчета об исполнении бюджета Лежневского сельского поселения за </w:t>
      </w:r>
      <w:r w:rsidR="005561ED">
        <w:rPr>
          <w:rFonts w:ascii="Times New Roman" w:hAnsi="Times New Roman"/>
          <w:lang w:val="ru-RU"/>
        </w:rPr>
        <w:t xml:space="preserve">1 квартал </w:t>
      </w:r>
      <w:r w:rsidR="006C420B">
        <w:rPr>
          <w:rFonts w:ascii="Times New Roman" w:hAnsi="Times New Roman"/>
          <w:lang w:val="ru-RU"/>
        </w:rPr>
        <w:t>2025</w:t>
      </w:r>
      <w:r w:rsidRPr="004B523F">
        <w:rPr>
          <w:rFonts w:ascii="Times New Roman" w:hAnsi="Times New Roman"/>
          <w:lang w:val="ru-RU"/>
        </w:rPr>
        <w:t xml:space="preserve"> года подготовлено в соответствии с требованиями Бюджетного кодекса РФ.</w:t>
      </w:r>
    </w:p>
    <w:p w:rsidR="0097364D" w:rsidRPr="000A461F" w:rsidRDefault="0097364D" w:rsidP="006809A1">
      <w:pPr>
        <w:ind w:firstLine="567"/>
        <w:jc w:val="both"/>
        <w:rPr>
          <w:rFonts w:ascii="Times New Roman" w:hAnsi="Times New Roman"/>
          <w:lang w:val="ru-RU"/>
        </w:rPr>
      </w:pPr>
      <w:r w:rsidRPr="000A461F">
        <w:rPr>
          <w:rFonts w:ascii="Times New Roman" w:hAnsi="Times New Roman"/>
          <w:lang w:val="ru-RU"/>
        </w:rPr>
        <w:t xml:space="preserve">В соответствии с решением Совета Лежневского сельского поселения от </w:t>
      </w:r>
      <w:r w:rsidR="006C420B">
        <w:rPr>
          <w:rFonts w:ascii="Times New Roman" w:hAnsi="Times New Roman"/>
          <w:lang w:val="ru-RU"/>
        </w:rPr>
        <w:t>19</w:t>
      </w:r>
      <w:r w:rsidR="00D41A70">
        <w:rPr>
          <w:rFonts w:ascii="Times New Roman" w:hAnsi="Times New Roman"/>
          <w:lang w:val="ru-RU"/>
        </w:rPr>
        <w:t>.12</w:t>
      </w:r>
      <w:r w:rsidRPr="000A461F">
        <w:rPr>
          <w:rFonts w:ascii="Times New Roman" w:hAnsi="Times New Roman"/>
          <w:lang w:val="ru-RU"/>
        </w:rPr>
        <w:t>.20</w:t>
      </w:r>
      <w:r w:rsidR="00536B15">
        <w:rPr>
          <w:rFonts w:ascii="Times New Roman" w:hAnsi="Times New Roman"/>
          <w:lang w:val="ru-RU"/>
        </w:rPr>
        <w:t>2</w:t>
      </w:r>
      <w:r w:rsidR="006C420B">
        <w:rPr>
          <w:rFonts w:ascii="Times New Roman" w:hAnsi="Times New Roman"/>
          <w:lang w:val="ru-RU"/>
        </w:rPr>
        <w:t>4</w:t>
      </w:r>
      <w:r w:rsidRPr="000A461F">
        <w:rPr>
          <w:rFonts w:ascii="Times New Roman" w:hAnsi="Times New Roman"/>
          <w:lang w:val="ru-RU"/>
        </w:rPr>
        <w:t xml:space="preserve"> №</w:t>
      </w:r>
      <w:r w:rsidRPr="000A461F">
        <w:rPr>
          <w:rFonts w:ascii="Times New Roman" w:eastAsia="Times New Roman" w:hAnsi="Times New Roman"/>
          <w:lang w:val="ru-RU"/>
        </w:rPr>
        <w:t xml:space="preserve"> </w:t>
      </w:r>
      <w:r w:rsidR="006C420B">
        <w:rPr>
          <w:rFonts w:ascii="Times New Roman" w:eastAsia="Times New Roman" w:hAnsi="Times New Roman"/>
          <w:lang w:val="ru-RU"/>
        </w:rPr>
        <w:t>41</w:t>
      </w:r>
      <w:r w:rsidRPr="000A461F">
        <w:rPr>
          <w:rFonts w:ascii="Times New Roman" w:eastAsia="Times New Roman" w:hAnsi="Times New Roman"/>
          <w:lang w:val="ru-RU"/>
        </w:rPr>
        <w:t xml:space="preserve"> «О бюджете Лежневского сельского поселения  на </w:t>
      </w:r>
      <w:r w:rsidR="006C420B">
        <w:rPr>
          <w:rFonts w:ascii="Times New Roman" w:eastAsia="Times New Roman" w:hAnsi="Times New Roman"/>
          <w:lang w:val="ru-RU"/>
        </w:rPr>
        <w:t>2025</w:t>
      </w:r>
      <w:r w:rsidRPr="000A461F">
        <w:rPr>
          <w:rFonts w:ascii="Times New Roman" w:eastAsia="Times New Roman" w:hAnsi="Times New Roman"/>
          <w:lang w:val="ru-RU"/>
        </w:rPr>
        <w:t xml:space="preserve"> год</w:t>
      </w:r>
      <w:r w:rsidRPr="000A461F">
        <w:rPr>
          <w:rFonts w:ascii="Times New Roman" w:eastAsia="Times New Roman" w:hAnsi="Times New Roman"/>
          <w:b/>
          <w:lang w:val="ru-RU"/>
        </w:rPr>
        <w:t xml:space="preserve"> </w:t>
      </w:r>
      <w:r w:rsidRPr="000A461F">
        <w:rPr>
          <w:rFonts w:ascii="Times New Roman" w:eastAsia="Times New Roman" w:hAnsi="Times New Roman"/>
          <w:lang w:val="ru-RU"/>
        </w:rPr>
        <w:t xml:space="preserve">и на плановый период </w:t>
      </w:r>
      <w:r w:rsidR="00536B15">
        <w:rPr>
          <w:rFonts w:ascii="Times New Roman" w:eastAsia="Times New Roman" w:hAnsi="Times New Roman"/>
          <w:lang w:val="ru-RU"/>
        </w:rPr>
        <w:t>202</w:t>
      </w:r>
      <w:r w:rsidR="00B57AAF">
        <w:rPr>
          <w:rFonts w:ascii="Times New Roman" w:eastAsia="Times New Roman" w:hAnsi="Times New Roman"/>
          <w:lang w:val="ru-RU"/>
        </w:rPr>
        <w:t>5</w:t>
      </w:r>
      <w:r w:rsidRPr="000A461F">
        <w:rPr>
          <w:rFonts w:ascii="Times New Roman" w:eastAsia="Times New Roman" w:hAnsi="Times New Roman"/>
          <w:lang w:val="ru-RU"/>
        </w:rPr>
        <w:t xml:space="preserve"> и 20</w:t>
      </w:r>
      <w:r w:rsidR="005561ED">
        <w:rPr>
          <w:rFonts w:ascii="Times New Roman" w:eastAsia="Times New Roman" w:hAnsi="Times New Roman"/>
          <w:lang w:val="ru-RU"/>
        </w:rPr>
        <w:t>2</w:t>
      </w:r>
      <w:r w:rsidR="00B57AAF">
        <w:rPr>
          <w:rFonts w:ascii="Times New Roman" w:eastAsia="Times New Roman" w:hAnsi="Times New Roman"/>
          <w:lang w:val="ru-RU"/>
        </w:rPr>
        <w:t>6</w:t>
      </w:r>
      <w:r w:rsidRPr="000A461F">
        <w:rPr>
          <w:rFonts w:ascii="Times New Roman" w:eastAsia="Times New Roman" w:hAnsi="Times New Roman"/>
          <w:lang w:val="ru-RU"/>
        </w:rPr>
        <w:t xml:space="preserve"> годов»</w:t>
      </w:r>
      <w:r w:rsidRPr="000A461F">
        <w:rPr>
          <w:rFonts w:ascii="Times New Roman" w:hAnsi="Times New Roman"/>
          <w:lang w:val="ru-RU"/>
        </w:rPr>
        <w:t xml:space="preserve"> </w:t>
      </w:r>
      <w:r w:rsidR="00854F8C">
        <w:rPr>
          <w:rFonts w:ascii="Times New Roman" w:hAnsi="Times New Roman"/>
          <w:lang w:val="ru-RU"/>
        </w:rPr>
        <w:t xml:space="preserve">утверждены следующие показатели бюджета: </w:t>
      </w:r>
      <w:r w:rsidR="006809A1" w:rsidRPr="000A461F">
        <w:rPr>
          <w:rFonts w:ascii="Times New Roman" w:hAnsi="Times New Roman"/>
          <w:lang w:val="ru-RU"/>
        </w:rPr>
        <w:t xml:space="preserve">доходы </w:t>
      </w:r>
      <w:r w:rsidR="00B57AAF">
        <w:rPr>
          <w:rFonts w:ascii="Times New Roman" w:hAnsi="Times New Roman"/>
          <w:lang w:val="ru-RU"/>
        </w:rPr>
        <w:t xml:space="preserve">и </w:t>
      </w:r>
      <w:r w:rsidR="006809A1" w:rsidRPr="000A461F">
        <w:rPr>
          <w:rFonts w:ascii="Times New Roman" w:hAnsi="Times New Roman"/>
          <w:lang w:val="ru-RU"/>
        </w:rPr>
        <w:t xml:space="preserve">расходы </w:t>
      </w:r>
      <w:r w:rsidR="00B57AAF">
        <w:rPr>
          <w:rFonts w:ascii="Times New Roman" w:hAnsi="Times New Roman"/>
          <w:lang w:val="ru-RU"/>
        </w:rPr>
        <w:t>–</w:t>
      </w:r>
      <w:r w:rsidR="006809A1" w:rsidRPr="000A461F">
        <w:rPr>
          <w:rFonts w:ascii="Times New Roman" w:hAnsi="Times New Roman"/>
          <w:lang w:val="ru-RU"/>
        </w:rPr>
        <w:t xml:space="preserve"> </w:t>
      </w:r>
      <w:r w:rsidR="006C420B">
        <w:rPr>
          <w:rFonts w:ascii="Times New Roman" w:hAnsi="Times New Roman"/>
          <w:lang w:val="ru-RU"/>
        </w:rPr>
        <w:t>28 000</w:t>
      </w:r>
      <w:r w:rsidR="00D41A70">
        <w:rPr>
          <w:rFonts w:ascii="Times New Roman" w:hAnsi="Times New Roman"/>
          <w:lang w:val="ru-RU"/>
        </w:rPr>
        <w:t>,00</w:t>
      </w:r>
      <w:r w:rsidR="000A461F">
        <w:rPr>
          <w:rFonts w:ascii="Times New Roman" w:hAnsi="Times New Roman"/>
          <w:lang w:val="ru-RU"/>
        </w:rPr>
        <w:t xml:space="preserve"> </w:t>
      </w:r>
      <w:proofErr w:type="spellStart"/>
      <w:r w:rsidR="006809A1" w:rsidRPr="000A461F">
        <w:rPr>
          <w:rFonts w:ascii="Times New Roman" w:hAnsi="Times New Roman"/>
          <w:lang w:val="ru-RU"/>
        </w:rPr>
        <w:t>тыс</w:t>
      </w:r>
      <w:proofErr w:type="gramStart"/>
      <w:r w:rsidR="006809A1" w:rsidRPr="000A461F">
        <w:rPr>
          <w:rFonts w:ascii="Times New Roman" w:hAnsi="Times New Roman"/>
          <w:lang w:val="ru-RU"/>
        </w:rPr>
        <w:t>.р</w:t>
      </w:r>
      <w:proofErr w:type="gramEnd"/>
      <w:r w:rsidR="006809A1" w:rsidRPr="000A461F">
        <w:rPr>
          <w:rFonts w:ascii="Times New Roman" w:hAnsi="Times New Roman"/>
          <w:lang w:val="ru-RU"/>
        </w:rPr>
        <w:t>уб</w:t>
      </w:r>
      <w:proofErr w:type="spellEnd"/>
      <w:r w:rsidR="006809A1" w:rsidRPr="000A461F">
        <w:rPr>
          <w:rFonts w:ascii="Times New Roman" w:hAnsi="Times New Roman"/>
          <w:lang w:val="ru-RU"/>
        </w:rPr>
        <w:t xml:space="preserve">., дефицит бюджета </w:t>
      </w:r>
      <w:r w:rsidR="000A461F">
        <w:rPr>
          <w:rFonts w:ascii="Times New Roman" w:hAnsi="Times New Roman"/>
          <w:lang w:val="ru-RU"/>
        </w:rPr>
        <w:t>–</w:t>
      </w:r>
      <w:r w:rsidR="006809A1" w:rsidRPr="000A461F">
        <w:rPr>
          <w:rFonts w:ascii="Times New Roman" w:hAnsi="Times New Roman"/>
          <w:lang w:val="ru-RU"/>
        </w:rPr>
        <w:t xml:space="preserve"> </w:t>
      </w:r>
      <w:r w:rsidR="000A461F">
        <w:rPr>
          <w:rFonts w:ascii="Times New Roman" w:hAnsi="Times New Roman"/>
          <w:lang w:val="ru-RU"/>
        </w:rPr>
        <w:t xml:space="preserve">0,00 </w:t>
      </w:r>
      <w:r w:rsidR="006809A1" w:rsidRPr="000A461F">
        <w:rPr>
          <w:rFonts w:ascii="Times New Roman" w:hAnsi="Times New Roman"/>
          <w:lang w:val="ru-RU"/>
        </w:rPr>
        <w:t>тыс.руб.</w:t>
      </w:r>
    </w:p>
    <w:p w:rsidR="006809A1" w:rsidRPr="000A461F" w:rsidRDefault="006809A1" w:rsidP="006809A1">
      <w:pPr>
        <w:ind w:firstLine="567"/>
        <w:jc w:val="both"/>
        <w:rPr>
          <w:rFonts w:ascii="Times New Roman" w:hAnsi="Times New Roman"/>
          <w:lang w:val="ru-RU"/>
        </w:rPr>
      </w:pPr>
      <w:r w:rsidRPr="000A461F">
        <w:rPr>
          <w:rFonts w:ascii="Times New Roman" w:hAnsi="Times New Roman"/>
          <w:lang w:val="ru-RU"/>
        </w:rPr>
        <w:t>За период январь</w:t>
      </w:r>
      <w:r w:rsidR="005561ED">
        <w:rPr>
          <w:rFonts w:ascii="Times New Roman" w:hAnsi="Times New Roman"/>
          <w:lang w:val="ru-RU"/>
        </w:rPr>
        <w:t xml:space="preserve"> </w:t>
      </w:r>
      <w:r w:rsidRPr="000A461F">
        <w:rPr>
          <w:rFonts w:ascii="Times New Roman" w:hAnsi="Times New Roman"/>
          <w:lang w:val="ru-RU"/>
        </w:rPr>
        <w:t>–</w:t>
      </w:r>
      <w:r w:rsidR="005561ED">
        <w:rPr>
          <w:rFonts w:ascii="Times New Roman" w:hAnsi="Times New Roman"/>
          <w:lang w:val="ru-RU"/>
        </w:rPr>
        <w:t xml:space="preserve"> март</w:t>
      </w:r>
      <w:r w:rsidRPr="000A461F">
        <w:rPr>
          <w:rFonts w:ascii="Times New Roman" w:hAnsi="Times New Roman"/>
          <w:lang w:val="ru-RU"/>
        </w:rPr>
        <w:t xml:space="preserve"> </w:t>
      </w:r>
      <w:r w:rsidR="006C420B">
        <w:rPr>
          <w:rFonts w:ascii="Times New Roman" w:hAnsi="Times New Roman"/>
          <w:lang w:val="ru-RU"/>
        </w:rPr>
        <w:t>2025</w:t>
      </w:r>
      <w:r w:rsidR="0075617F">
        <w:rPr>
          <w:rFonts w:ascii="Times New Roman" w:hAnsi="Times New Roman"/>
          <w:lang w:val="ru-RU"/>
        </w:rPr>
        <w:t xml:space="preserve"> года</w:t>
      </w:r>
      <w:r w:rsidRPr="000A461F">
        <w:rPr>
          <w:rFonts w:ascii="Times New Roman" w:hAnsi="Times New Roman"/>
          <w:lang w:val="ru-RU"/>
        </w:rPr>
        <w:t xml:space="preserve"> планируемые показатели бюджета были скорректированы под фактическое исполнение, в результате чего в бюджет </w:t>
      </w:r>
      <w:r w:rsidR="000A461F">
        <w:rPr>
          <w:rFonts w:ascii="Times New Roman" w:hAnsi="Times New Roman"/>
          <w:lang w:val="ru-RU"/>
        </w:rPr>
        <w:t>были внесены</w:t>
      </w:r>
      <w:r w:rsidRPr="000A461F">
        <w:rPr>
          <w:rFonts w:ascii="Times New Roman" w:hAnsi="Times New Roman"/>
          <w:lang w:val="ru-RU"/>
        </w:rPr>
        <w:t xml:space="preserve"> изменения и плановые показатели составили</w:t>
      </w:r>
      <w:r w:rsidR="00854F8C">
        <w:rPr>
          <w:rFonts w:ascii="Times New Roman" w:hAnsi="Times New Roman"/>
          <w:lang w:val="ru-RU"/>
        </w:rPr>
        <w:t>:</w:t>
      </w:r>
      <w:r w:rsidRPr="000A461F">
        <w:rPr>
          <w:rFonts w:ascii="Times New Roman" w:hAnsi="Times New Roman"/>
          <w:lang w:val="ru-RU"/>
        </w:rPr>
        <w:t xml:space="preserve"> доходы </w:t>
      </w:r>
      <w:r w:rsidR="006C420B">
        <w:rPr>
          <w:rFonts w:ascii="Times New Roman" w:hAnsi="Times New Roman"/>
          <w:lang w:val="ru-RU"/>
        </w:rPr>
        <w:t>31 580,06</w:t>
      </w:r>
      <w:r w:rsidR="000A461F">
        <w:rPr>
          <w:rFonts w:ascii="Times New Roman" w:hAnsi="Times New Roman"/>
          <w:lang w:val="ru-RU"/>
        </w:rPr>
        <w:t xml:space="preserve"> </w:t>
      </w:r>
      <w:proofErr w:type="spellStart"/>
      <w:r w:rsidRPr="000A461F">
        <w:rPr>
          <w:rFonts w:ascii="Times New Roman" w:hAnsi="Times New Roman"/>
          <w:lang w:val="ru-RU"/>
        </w:rPr>
        <w:t>тыс</w:t>
      </w:r>
      <w:proofErr w:type="gramStart"/>
      <w:r w:rsidRPr="000A461F">
        <w:rPr>
          <w:rFonts w:ascii="Times New Roman" w:hAnsi="Times New Roman"/>
          <w:lang w:val="ru-RU"/>
        </w:rPr>
        <w:t>.р</w:t>
      </w:r>
      <w:proofErr w:type="gramEnd"/>
      <w:r w:rsidRPr="000A461F">
        <w:rPr>
          <w:rFonts w:ascii="Times New Roman" w:hAnsi="Times New Roman"/>
          <w:lang w:val="ru-RU"/>
        </w:rPr>
        <w:t>уб</w:t>
      </w:r>
      <w:proofErr w:type="spellEnd"/>
      <w:r w:rsidRPr="000A461F">
        <w:rPr>
          <w:rFonts w:ascii="Times New Roman" w:hAnsi="Times New Roman"/>
          <w:lang w:val="ru-RU"/>
        </w:rPr>
        <w:t xml:space="preserve">., расходы </w:t>
      </w:r>
      <w:r w:rsidR="000A461F">
        <w:rPr>
          <w:rFonts w:ascii="Times New Roman" w:hAnsi="Times New Roman"/>
          <w:lang w:val="ru-RU"/>
        </w:rPr>
        <w:t>–</w:t>
      </w:r>
      <w:r w:rsidRPr="000A461F">
        <w:rPr>
          <w:rFonts w:ascii="Times New Roman" w:hAnsi="Times New Roman"/>
          <w:lang w:val="ru-RU"/>
        </w:rPr>
        <w:t xml:space="preserve"> </w:t>
      </w:r>
      <w:r w:rsidR="006C420B">
        <w:rPr>
          <w:rFonts w:ascii="Times New Roman" w:hAnsi="Times New Roman"/>
          <w:lang w:val="ru-RU"/>
        </w:rPr>
        <w:t>34 554,50</w:t>
      </w:r>
      <w:r w:rsidR="000A461F">
        <w:rPr>
          <w:rFonts w:ascii="Times New Roman" w:hAnsi="Times New Roman"/>
          <w:lang w:val="ru-RU"/>
        </w:rPr>
        <w:t xml:space="preserve"> </w:t>
      </w:r>
      <w:proofErr w:type="spellStart"/>
      <w:r w:rsidRPr="000A461F">
        <w:rPr>
          <w:rFonts w:ascii="Times New Roman" w:hAnsi="Times New Roman"/>
          <w:lang w:val="ru-RU"/>
        </w:rPr>
        <w:t>тыс.руб</w:t>
      </w:r>
      <w:proofErr w:type="spellEnd"/>
      <w:r w:rsidR="00B245B1">
        <w:rPr>
          <w:rFonts w:ascii="Times New Roman" w:hAnsi="Times New Roman"/>
          <w:lang w:val="ru-RU"/>
        </w:rPr>
        <w:t>.</w:t>
      </w:r>
    </w:p>
    <w:p w:rsidR="006809A1" w:rsidRDefault="006809A1" w:rsidP="006809A1">
      <w:pPr>
        <w:ind w:firstLine="567"/>
        <w:jc w:val="both"/>
        <w:rPr>
          <w:rFonts w:ascii="Times New Roman" w:hAnsi="Times New Roman"/>
          <w:lang w:val="ru-RU"/>
        </w:rPr>
      </w:pPr>
      <w:r w:rsidRPr="004B523F">
        <w:rPr>
          <w:rFonts w:ascii="Times New Roman" w:hAnsi="Times New Roman"/>
          <w:lang w:val="ru-RU"/>
        </w:rPr>
        <w:t xml:space="preserve">Исполнение бюджета Лежневского сельского поселения </w:t>
      </w:r>
      <w:r w:rsidR="005561ED" w:rsidRPr="004B523F">
        <w:rPr>
          <w:rFonts w:ascii="Times New Roman" w:hAnsi="Times New Roman"/>
          <w:lang w:val="ru-RU"/>
        </w:rPr>
        <w:t xml:space="preserve">за </w:t>
      </w:r>
      <w:r w:rsidR="005561ED">
        <w:rPr>
          <w:rFonts w:ascii="Times New Roman" w:hAnsi="Times New Roman"/>
          <w:lang w:val="ru-RU"/>
        </w:rPr>
        <w:t xml:space="preserve">1 квартал </w:t>
      </w:r>
      <w:r w:rsidR="006C420B">
        <w:rPr>
          <w:rFonts w:ascii="Times New Roman" w:hAnsi="Times New Roman"/>
          <w:lang w:val="ru-RU"/>
        </w:rPr>
        <w:t>2025</w:t>
      </w:r>
      <w:r w:rsidR="005561ED" w:rsidRPr="004B523F">
        <w:rPr>
          <w:rFonts w:ascii="Times New Roman" w:hAnsi="Times New Roman"/>
          <w:lang w:val="ru-RU"/>
        </w:rPr>
        <w:t xml:space="preserve"> года </w:t>
      </w:r>
      <w:r w:rsidRPr="004B523F">
        <w:rPr>
          <w:rFonts w:ascii="Times New Roman" w:hAnsi="Times New Roman"/>
          <w:lang w:val="ru-RU"/>
        </w:rPr>
        <w:t>более наглядно представлено в представленных ниже таблицах.</w:t>
      </w:r>
    </w:p>
    <w:p w:rsidR="00536B15" w:rsidRDefault="00536B15" w:rsidP="006809A1">
      <w:pPr>
        <w:ind w:firstLine="567"/>
        <w:jc w:val="both"/>
        <w:rPr>
          <w:rFonts w:ascii="Times New Roman" w:hAnsi="Times New Roman"/>
          <w:lang w:val="ru-RU"/>
        </w:rPr>
      </w:pPr>
    </w:p>
    <w:p w:rsidR="00D41A70" w:rsidRPr="004B523F" w:rsidRDefault="006C420B" w:rsidP="00D41A70">
      <w:pPr>
        <w:tabs>
          <w:tab w:val="left" w:pos="567"/>
        </w:tabs>
        <w:jc w:val="both"/>
        <w:rPr>
          <w:rFonts w:ascii="Times New Roman" w:hAnsi="Times New Roman"/>
          <w:lang w:val="ru-RU"/>
        </w:rPr>
      </w:pPr>
      <w:r w:rsidRPr="006C420B">
        <w:drawing>
          <wp:inline distT="0" distB="0" distL="0" distR="0" wp14:anchorId="7B2977B0" wp14:editId="00E19B38">
            <wp:extent cx="6120765" cy="510593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10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9A1" w:rsidRPr="004B523F" w:rsidRDefault="006809A1" w:rsidP="00872746">
      <w:pPr>
        <w:jc w:val="center"/>
        <w:rPr>
          <w:rFonts w:ascii="Times New Roman" w:hAnsi="Times New Roman"/>
          <w:lang w:val="ru-RU"/>
        </w:rPr>
      </w:pPr>
    </w:p>
    <w:p w:rsidR="00255C07" w:rsidRDefault="00255C07" w:rsidP="00B57AAF">
      <w:pPr>
        <w:jc w:val="center"/>
        <w:rPr>
          <w:rFonts w:ascii="Times New Roman" w:hAnsi="Times New Roman"/>
          <w:lang w:val="ru-RU"/>
        </w:rPr>
      </w:pPr>
    </w:p>
    <w:p w:rsidR="00D41A70" w:rsidRDefault="00D41A70" w:rsidP="00255C07">
      <w:pPr>
        <w:ind w:left="5954"/>
        <w:jc w:val="right"/>
        <w:rPr>
          <w:rFonts w:ascii="Times New Roman" w:hAnsi="Times New Roman"/>
          <w:lang w:val="ru-RU"/>
        </w:rPr>
      </w:pPr>
    </w:p>
    <w:p w:rsidR="00D41A70" w:rsidRDefault="006C420B" w:rsidP="00D41A70">
      <w:pPr>
        <w:tabs>
          <w:tab w:val="left" w:pos="993"/>
        </w:tabs>
        <w:spacing w:after="120"/>
        <w:jc w:val="center"/>
        <w:rPr>
          <w:rFonts w:ascii="Times New Roman" w:hAnsi="Times New Roman"/>
          <w:lang w:val="ru-RU"/>
        </w:rPr>
      </w:pPr>
      <w:r w:rsidRPr="006C420B">
        <w:lastRenderedPageBreak/>
        <w:drawing>
          <wp:inline distT="0" distB="0" distL="0" distR="0" wp14:anchorId="3C60CAD8" wp14:editId="685293F0">
            <wp:extent cx="6120765" cy="423316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233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5C07" w:rsidRDefault="00255C07" w:rsidP="00255C07">
      <w:pPr>
        <w:tabs>
          <w:tab w:val="left" w:pos="993"/>
        </w:tabs>
        <w:spacing w:after="120"/>
        <w:ind w:firstLine="567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Выводы и предложения</w:t>
      </w:r>
    </w:p>
    <w:p w:rsidR="00255C07" w:rsidRDefault="00255C07" w:rsidP="00255C07">
      <w:pPr>
        <w:tabs>
          <w:tab w:val="left" w:pos="993"/>
        </w:tabs>
        <w:spacing w:after="120"/>
        <w:ind w:firstLine="567"/>
        <w:jc w:val="center"/>
        <w:rPr>
          <w:rFonts w:ascii="Times New Roman" w:hAnsi="Times New Roman"/>
          <w:lang w:val="ru-RU"/>
        </w:rPr>
      </w:pPr>
    </w:p>
    <w:p w:rsidR="00255C07" w:rsidRDefault="00255C07" w:rsidP="00255C07">
      <w:pPr>
        <w:pStyle w:val="ab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Усилить контроль по недоимке, сокращению задолженности по налогам и неналоговым доходам местного бюджета.</w:t>
      </w:r>
    </w:p>
    <w:p w:rsidR="00255C07" w:rsidRDefault="00255C07" w:rsidP="00255C07">
      <w:pPr>
        <w:pStyle w:val="ab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 результатам проверки отчета по исполнению бюджета Лежневского сельского поселения </w:t>
      </w:r>
      <w:r w:rsidRPr="004B523F">
        <w:rPr>
          <w:rFonts w:ascii="Times New Roman" w:hAnsi="Times New Roman"/>
          <w:lang w:val="ru-RU"/>
        </w:rPr>
        <w:t xml:space="preserve">за </w:t>
      </w:r>
      <w:r>
        <w:rPr>
          <w:rFonts w:ascii="Times New Roman" w:hAnsi="Times New Roman"/>
          <w:lang w:val="ru-RU"/>
        </w:rPr>
        <w:t xml:space="preserve">1 квартал </w:t>
      </w:r>
      <w:r w:rsidR="006C420B">
        <w:rPr>
          <w:rFonts w:ascii="Times New Roman" w:hAnsi="Times New Roman"/>
          <w:lang w:val="ru-RU"/>
        </w:rPr>
        <w:t>2025</w:t>
      </w:r>
      <w:r w:rsidRPr="004B523F">
        <w:rPr>
          <w:rFonts w:ascii="Times New Roman" w:hAnsi="Times New Roman"/>
          <w:lang w:val="ru-RU"/>
        </w:rPr>
        <w:t xml:space="preserve"> года </w:t>
      </w:r>
      <w:r>
        <w:rPr>
          <w:rFonts w:ascii="Times New Roman" w:hAnsi="Times New Roman"/>
          <w:lang w:val="ru-RU"/>
        </w:rPr>
        <w:t>Контрольно-счетная комиссия считает, что представленный отчет соответствует нормам действующего законодательства.</w:t>
      </w:r>
    </w:p>
    <w:p w:rsidR="00255C07" w:rsidRDefault="00255C07" w:rsidP="00255C07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</w:p>
    <w:p w:rsidR="00255C07" w:rsidRDefault="00255C07" w:rsidP="00255C07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</w:p>
    <w:p w:rsidR="00255C07" w:rsidRDefault="00255C07" w:rsidP="00255C07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</w:p>
    <w:p w:rsidR="00255C07" w:rsidRDefault="00255C07" w:rsidP="00255C07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</w:p>
    <w:p w:rsidR="00255C07" w:rsidRPr="00CD6308" w:rsidRDefault="00255C07" w:rsidP="00255C07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Председатель КСК Лежневского сельского поселения                               </w:t>
      </w:r>
    </w:p>
    <w:sectPr w:rsidR="00255C07" w:rsidRPr="00CD6308" w:rsidSect="00D055AD">
      <w:pgSz w:w="11906" w:h="16838"/>
      <w:pgMar w:top="1134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D52D2"/>
    <w:multiLevelType w:val="hybridMultilevel"/>
    <w:tmpl w:val="328812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364D"/>
    <w:rsid w:val="000675DE"/>
    <w:rsid w:val="000A461F"/>
    <w:rsid w:val="00104973"/>
    <w:rsid w:val="00255C07"/>
    <w:rsid w:val="00284EF3"/>
    <w:rsid w:val="00390B6D"/>
    <w:rsid w:val="003A2EC8"/>
    <w:rsid w:val="004722F0"/>
    <w:rsid w:val="004A73F3"/>
    <w:rsid w:val="004B523F"/>
    <w:rsid w:val="004C0FAC"/>
    <w:rsid w:val="00536B15"/>
    <w:rsid w:val="005561ED"/>
    <w:rsid w:val="005C342E"/>
    <w:rsid w:val="006251B2"/>
    <w:rsid w:val="006809A1"/>
    <w:rsid w:val="006A3088"/>
    <w:rsid w:val="006C420B"/>
    <w:rsid w:val="0075617F"/>
    <w:rsid w:val="00800BF4"/>
    <w:rsid w:val="00854F8C"/>
    <w:rsid w:val="00872746"/>
    <w:rsid w:val="0097364D"/>
    <w:rsid w:val="009E3074"/>
    <w:rsid w:val="00A06DC6"/>
    <w:rsid w:val="00AD3421"/>
    <w:rsid w:val="00B245B1"/>
    <w:rsid w:val="00B57AAF"/>
    <w:rsid w:val="00C51D0B"/>
    <w:rsid w:val="00C706A5"/>
    <w:rsid w:val="00CC1733"/>
    <w:rsid w:val="00CD6308"/>
    <w:rsid w:val="00D055AD"/>
    <w:rsid w:val="00D41A70"/>
    <w:rsid w:val="00E772E2"/>
    <w:rsid w:val="00E94AD9"/>
    <w:rsid w:val="00F20D60"/>
    <w:rsid w:val="00F25546"/>
    <w:rsid w:val="00FE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D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4AD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AD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AD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A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A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A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AD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AD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AD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E94AD9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E94AD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94AD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4AD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94AD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4AD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4AD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4AD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4AD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4AD9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E94AD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94AD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E94AD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E94AD9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E94AD9"/>
    <w:rPr>
      <w:b/>
      <w:bCs/>
    </w:rPr>
  </w:style>
  <w:style w:type="character" w:styleId="aa">
    <w:name w:val="Emphasis"/>
    <w:basedOn w:val="a0"/>
    <w:uiPriority w:val="20"/>
    <w:qFormat/>
    <w:rsid w:val="00E94AD9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E94A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4AD9"/>
    <w:rPr>
      <w:i/>
    </w:rPr>
  </w:style>
  <w:style w:type="character" w:customStyle="1" w:styleId="22">
    <w:name w:val="Цитата 2 Знак"/>
    <w:basedOn w:val="a0"/>
    <w:link w:val="21"/>
    <w:uiPriority w:val="29"/>
    <w:rsid w:val="00E94AD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94AD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94AD9"/>
    <w:rPr>
      <w:b/>
      <w:i/>
      <w:sz w:val="24"/>
    </w:rPr>
  </w:style>
  <w:style w:type="character" w:styleId="ae">
    <w:name w:val="Subtle Emphasis"/>
    <w:uiPriority w:val="19"/>
    <w:qFormat/>
    <w:rsid w:val="00E94AD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94AD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94AD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94AD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94AD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94AD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5617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5617F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unhideWhenUsed/>
    <w:rsid w:val="00D055AD"/>
    <w:rPr>
      <w:color w:val="0000FF" w:themeColor="hyperlink"/>
      <w:u w:val="single"/>
    </w:rPr>
  </w:style>
  <w:style w:type="paragraph" w:customStyle="1" w:styleId="ConsPlusNormal">
    <w:name w:val="ConsPlusNormal"/>
    <w:rsid w:val="00D41A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726ED-1E0E-4B0D-8119-C3411B27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2018-04-12T11:02:00Z</cp:lastPrinted>
  <dcterms:created xsi:type="dcterms:W3CDTF">2017-10-12T07:00:00Z</dcterms:created>
  <dcterms:modified xsi:type="dcterms:W3CDTF">2025-04-07T07:52:00Z</dcterms:modified>
</cp:coreProperties>
</file>