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9F3550">
        <w:rPr>
          <w:rFonts w:ascii="Times New Roman" w:hAnsi="Times New Roman" w:cs="Times New Roman"/>
          <w:sz w:val="22"/>
          <w:szCs w:val="22"/>
          <w:u w:val="single"/>
        </w:rPr>
        <w:t>июне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9F3550" w:rsidRPr="009F3550">
        <w:rPr>
          <w:rFonts w:ascii="Times New Roman" w:hAnsi="Times New Roman"/>
          <w:sz w:val="22"/>
          <w:szCs w:val="22"/>
          <w:lang w:val="ru-RU"/>
        </w:rPr>
        <w:t>33 158 490,29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местного бюджета в сумме </w:t>
      </w:r>
      <w:r w:rsidR="009F3550" w:rsidRPr="009F3550">
        <w:rPr>
          <w:rFonts w:ascii="Times New Roman" w:hAnsi="Times New Roman"/>
          <w:sz w:val="22"/>
          <w:szCs w:val="22"/>
          <w:lang w:val="ru-RU"/>
        </w:rPr>
        <w:t>35 064 114,68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9F3550" w:rsidRPr="009F3550" w:rsidRDefault="009F3550" w:rsidP="009F355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F3550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 xml:space="preserve"> изменения объема межбюджетных трансфертов из бюджета Лежневского муниципального района: + 300 тыс. руб. на строительство ЛЭП, + 458 тыс. руб. на покупку автотехники;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увеличение суммы НДФЛ (по доходам свыше 5 млн.руб.) на 396 тыс.руб.;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уменьшение суммы земельного налога с населения на 330 тыс.руб.;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корректировка суммы реализации имущества под исполнение (увеличение на 14 тыс.руб.): продажа автомобиля ЛАДА 14;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включение доходов от исполнения решения суда (взыскание суммы аренды з/у) в размере 220 тыс.руб.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9F3550">
        <w:rPr>
          <w:rFonts w:ascii="Times New Roman" w:hAnsi="Times New Roman"/>
          <w:b/>
          <w:sz w:val="22"/>
          <w:szCs w:val="22"/>
          <w:lang w:val="ru-RU"/>
        </w:rPr>
        <w:t>Общая сумма доходов после изменения составит  33 158 490,29</w:t>
      </w:r>
      <w:r w:rsidRPr="009F3550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9F3550" w:rsidRPr="009F3550" w:rsidRDefault="009F3550" w:rsidP="009F3550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9F3550" w:rsidRPr="009F3550" w:rsidRDefault="009F3550" w:rsidP="009F3550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F3550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 изменения объема межбюджетных трансфертов (аналогично доходам).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Увеличение ФОТ на 10%.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Увеличения суммы, предусмотренной на межевание з/у (+ 30 тыс.руб.) на оценку недвижимости (+ 30 тыс.руб.).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F3550">
        <w:rPr>
          <w:rFonts w:ascii="Times New Roman" w:eastAsia="Times New Roman" w:hAnsi="Times New Roman"/>
          <w:sz w:val="22"/>
          <w:szCs w:val="22"/>
          <w:lang w:val="ru-RU"/>
        </w:rPr>
        <w:t>Увеличение расходов на культуру (+ 246 тыс.руб.).</w:t>
      </w:r>
    </w:p>
    <w:p w:rsidR="009F3550" w:rsidRPr="009F3550" w:rsidRDefault="009F3550" w:rsidP="009F3550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9F3550">
        <w:rPr>
          <w:rFonts w:ascii="Times New Roman" w:hAnsi="Times New Roman"/>
          <w:b/>
          <w:sz w:val="22"/>
          <w:szCs w:val="22"/>
          <w:lang w:val="ru-RU"/>
        </w:rPr>
        <w:t>Общая сумма расходов после изменения составит  35 064 114,68</w:t>
      </w:r>
      <w:r w:rsidRPr="009F3550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61110A" w:rsidRPr="005668F0" w:rsidRDefault="0061110A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05752E" w:rsidRDefault="00D61D20" w:rsidP="0061110A">
      <w:pPr>
        <w:pStyle w:val="31"/>
        <w:spacing w:line="240" w:lineRule="auto"/>
        <w:ind w:left="0" w:firstLine="567"/>
        <w:rPr>
          <w:sz w:val="22"/>
          <w:szCs w:val="22"/>
        </w:rPr>
      </w:pPr>
      <w:r w:rsidRPr="0005752E">
        <w:rPr>
          <w:sz w:val="22"/>
          <w:szCs w:val="22"/>
        </w:rPr>
        <w:t xml:space="preserve">1. По результатам проверки проекта </w:t>
      </w:r>
      <w:r w:rsidR="009F699D" w:rsidRPr="0005752E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05752E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05752E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05752E">
        <w:rPr>
          <w:sz w:val="22"/>
          <w:szCs w:val="22"/>
        </w:rPr>
        <w:t xml:space="preserve"> </w:t>
      </w:r>
      <w:r w:rsidRPr="0005752E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D61D20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5668F0" w:rsidRPr="0005752E" w:rsidRDefault="005668F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05752E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05752E" w:rsidRDefault="009F355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14.06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05752E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36" w:rsidRDefault="00962536" w:rsidP="00EE01F1">
      <w:r>
        <w:separator/>
      </w:r>
    </w:p>
  </w:endnote>
  <w:endnote w:type="continuationSeparator" w:id="1">
    <w:p w:rsidR="00962536" w:rsidRDefault="00962536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36" w:rsidRDefault="00962536" w:rsidP="00EE01F1">
      <w:r>
        <w:separator/>
      </w:r>
    </w:p>
  </w:footnote>
  <w:footnote w:type="continuationSeparator" w:id="1">
    <w:p w:rsidR="00962536" w:rsidRDefault="00962536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668F0"/>
    <w:rsid w:val="005C4848"/>
    <w:rsid w:val="0061110A"/>
    <w:rsid w:val="006251B2"/>
    <w:rsid w:val="00660269"/>
    <w:rsid w:val="006809A1"/>
    <w:rsid w:val="006A3088"/>
    <w:rsid w:val="006F7621"/>
    <w:rsid w:val="00706976"/>
    <w:rsid w:val="00724B2F"/>
    <w:rsid w:val="007323E0"/>
    <w:rsid w:val="0075617F"/>
    <w:rsid w:val="00792FA5"/>
    <w:rsid w:val="007C5F31"/>
    <w:rsid w:val="007D17C2"/>
    <w:rsid w:val="007F5D67"/>
    <w:rsid w:val="00800BF4"/>
    <w:rsid w:val="008245FE"/>
    <w:rsid w:val="00854F8C"/>
    <w:rsid w:val="0088668D"/>
    <w:rsid w:val="008A5AEA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72C84"/>
    <w:rsid w:val="00AD3421"/>
    <w:rsid w:val="00B2300B"/>
    <w:rsid w:val="00B245B1"/>
    <w:rsid w:val="00B45ACA"/>
    <w:rsid w:val="00B509B9"/>
    <w:rsid w:val="00B5667B"/>
    <w:rsid w:val="00B95ED7"/>
    <w:rsid w:val="00BD55DE"/>
    <w:rsid w:val="00C14C4E"/>
    <w:rsid w:val="00C40589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2017-10-12T10:30:00Z</cp:lastPrinted>
  <dcterms:created xsi:type="dcterms:W3CDTF">2017-10-12T07:00:00Z</dcterms:created>
  <dcterms:modified xsi:type="dcterms:W3CDTF">2022-06-15T06:05:00Z</dcterms:modified>
</cp:coreProperties>
</file>