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23.12.2021 года № 39 «О бюджете Лежневского сельского поселения на 2022 год и на плановый период 2023 и 2024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>
        <w:rPr>
          <w:rFonts w:ascii="Times New Roman" w:hAnsi="Times New Roman" w:cs="Times New Roman"/>
          <w:sz w:val="28"/>
          <w:szCs w:val="28"/>
          <w:u w:val="single"/>
        </w:rPr>
        <w:t>январе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 изменения объема межбюджетных трансфертов из бюджета Лежневского муниципального района, а именно: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+ 150 000,00 руб. на зимнее содержание дорог вне населенных пунктов поселения;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+ 600 000,00 руб. на зимнее содержание дорог внутри населенных пунктов;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+ 230 000,00 руб. на освещение дорог внутри населенных пунктов;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+ 100 000,00 руб. на содержание мест захоронения;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+ 100 000,00 руб. на утверждение генеральных планов  поселения, правил землепользования и застройки;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+ 190 000,00 руб. на устройство водопровода в ФАП Телегино;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- 64 120,74 руб. на организацию библиотечного </w:t>
      </w:r>
      <w:r w:rsidR="00B37885" w:rsidRPr="00DF4696">
        <w:rPr>
          <w:rFonts w:ascii="Times New Roman" w:eastAsia="Times New Roman" w:hAnsi="Times New Roman"/>
          <w:sz w:val="28"/>
          <w:szCs w:val="28"/>
        </w:rPr>
        <w:t>обслуживания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Также изменения доходной части касаются </w:t>
      </w:r>
      <w:r w:rsidR="00880E90" w:rsidRPr="00DF4696">
        <w:rPr>
          <w:rFonts w:ascii="Times New Roman" w:eastAsia="Times New Roman" w:hAnsi="Times New Roman"/>
          <w:sz w:val="28"/>
          <w:szCs w:val="28"/>
        </w:rPr>
        <w:t>включения Субсидии бюджетам сельских поселений на поддержку отрасли культуры - 4 733 005,00</w:t>
      </w:r>
      <w:r w:rsidR="00EB3CFE" w:rsidRPr="00DF4696"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EB3CFE" w:rsidRPr="00DF4696">
        <w:rPr>
          <w:rFonts w:ascii="Times New Roman" w:hAnsi="Times New Roman" w:cs="Times New Roman"/>
          <w:sz w:val="28"/>
          <w:szCs w:val="28"/>
        </w:rPr>
        <w:t>30 548 884,26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касаются: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 (как в доходах);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включения расходов на приобретение автоклуба в размере 4 733 005,00 руб.</w:t>
      </w:r>
      <w:r w:rsidR="00EB3CFE" w:rsidRPr="00DF4696">
        <w:rPr>
          <w:rFonts w:ascii="Times New Roman" w:eastAsia="Times New Roman" w:hAnsi="Times New Roman"/>
          <w:sz w:val="28"/>
          <w:szCs w:val="28"/>
        </w:rPr>
        <w:t xml:space="preserve"> + софинансирова</w:t>
      </w:r>
      <w:r w:rsidR="00B37885" w:rsidRPr="00DF4696">
        <w:rPr>
          <w:rFonts w:ascii="Times New Roman" w:eastAsia="Times New Roman" w:hAnsi="Times New Roman"/>
          <w:sz w:val="28"/>
          <w:szCs w:val="28"/>
        </w:rPr>
        <w:t>ние</w:t>
      </w:r>
      <w:r w:rsidR="00EB3CFE" w:rsidRPr="00DF4696">
        <w:rPr>
          <w:rFonts w:ascii="Times New Roman" w:eastAsia="Times New Roman" w:hAnsi="Times New Roman"/>
          <w:sz w:val="28"/>
          <w:szCs w:val="28"/>
        </w:rPr>
        <w:t xml:space="preserve"> 2 370,00 руб</w:t>
      </w:r>
      <w:r w:rsidR="00B37885" w:rsidRPr="00DF4696">
        <w:rPr>
          <w:rFonts w:ascii="Times New Roman" w:eastAsia="Times New Roman" w:hAnsi="Times New Roman"/>
          <w:sz w:val="28"/>
          <w:szCs w:val="28"/>
        </w:rPr>
        <w:t>.</w:t>
      </w:r>
      <w:r w:rsidRPr="00DF4696">
        <w:rPr>
          <w:rFonts w:ascii="Times New Roman" w:eastAsia="Times New Roman" w:hAnsi="Times New Roman"/>
          <w:sz w:val="28"/>
          <w:szCs w:val="28"/>
        </w:rPr>
        <w:t>;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корректировки затрат на ФОТ учреждения культуры, с учетом изменения средств на доведение </w:t>
      </w:r>
      <w:proofErr w:type="spellStart"/>
      <w:r w:rsidRPr="00DF4696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DF4696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DF4696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r w:rsidRPr="00DF4696">
        <w:rPr>
          <w:rFonts w:ascii="Times New Roman" w:eastAsia="Times New Roman" w:hAnsi="Times New Roman"/>
          <w:sz w:val="28"/>
          <w:szCs w:val="28"/>
        </w:rPr>
        <w:t xml:space="preserve"> до средней по Ивановской области</w:t>
      </w:r>
      <w:r w:rsidR="00EB3CFE" w:rsidRPr="00DF4696">
        <w:rPr>
          <w:rFonts w:ascii="Times New Roman" w:eastAsia="Times New Roman" w:hAnsi="Times New Roman"/>
          <w:sz w:val="28"/>
          <w:szCs w:val="28"/>
        </w:rPr>
        <w:t xml:space="preserve"> - 8 918,00</w:t>
      </w:r>
      <w:r w:rsidRPr="00DF4696">
        <w:rPr>
          <w:rFonts w:ascii="Times New Roman" w:eastAsia="Times New Roman" w:hAnsi="Times New Roman"/>
          <w:sz w:val="28"/>
          <w:szCs w:val="28"/>
        </w:rPr>
        <w:t>;</w:t>
      </w:r>
    </w:p>
    <w:p w:rsidR="00EB3CFE" w:rsidRPr="00DF4696" w:rsidRDefault="00B37885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увеличения</w:t>
      </w:r>
      <w:r w:rsidR="00EB3CFE" w:rsidRPr="00DF4696">
        <w:rPr>
          <w:rFonts w:ascii="Times New Roman" w:eastAsia="Times New Roman" w:hAnsi="Times New Roman"/>
          <w:sz w:val="28"/>
          <w:szCs w:val="28"/>
        </w:rPr>
        <w:t xml:space="preserve"> размера ФОТ учреждений культуры - 359 940,00 руб. ( в связи с изменениями в штатное расписание);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включения расходов на приобретение автомобиля</w:t>
      </w:r>
      <w:r w:rsidR="00EB3CFE" w:rsidRPr="00DF4696">
        <w:rPr>
          <w:rFonts w:ascii="Times New Roman" w:eastAsia="Times New Roman" w:hAnsi="Times New Roman"/>
          <w:sz w:val="28"/>
          <w:szCs w:val="28"/>
        </w:rPr>
        <w:t xml:space="preserve"> - 888 434,39 руб.;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EB3CFE" w:rsidRPr="00DF4696">
        <w:rPr>
          <w:rFonts w:ascii="Times New Roman" w:hAnsi="Times New Roman" w:cs="Times New Roman"/>
          <w:sz w:val="28"/>
          <w:szCs w:val="28"/>
        </w:rPr>
        <w:t>31 808 546,65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6EA" w:rsidRPr="006966EA" w:rsidRDefault="00F541C4" w:rsidP="00A54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СУММА ПЕРЕХОДЯЩЕГО ОСТАТКА 2 354 000,13 </w:t>
      </w:r>
    </w:p>
    <w:sectPr w:rsidR="006966EA" w:rsidRPr="006966EA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194A65"/>
    <w:rsid w:val="001A3B76"/>
    <w:rsid w:val="001A3EC3"/>
    <w:rsid w:val="002C2B70"/>
    <w:rsid w:val="002D30EE"/>
    <w:rsid w:val="003001C4"/>
    <w:rsid w:val="003B05ED"/>
    <w:rsid w:val="003C0114"/>
    <w:rsid w:val="003D5875"/>
    <w:rsid w:val="00400EA6"/>
    <w:rsid w:val="00566345"/>
    <w:rsid w:val="005B50FB"/>
    <w:rsid w:val="006966EA"/>
    <w:rsid w:val="00803279"/>
    <w:rsid w:val="00880E90"/>
    <w:rsid w:val="008E45A5"/>
    <w:rsid w:val="00A11EEE"/>
    <w:rsid w:val="00A54B2F"/>
    <w:rsid w:val="00B37885"/>
    <w:rsid w:val="00BA2695"/>
    <w:rsid w:val="00BD772C"/>
    <w:rsid w:val="00C01DE7"/>
    <w:rsid w:val="00C87125"/>
    <w:rsid w:val="00CE5D5F"/>
    <w:rsid w:val="00D409DB"/>
    <w:rsid w:val="00D468CA"/>
    <w:rsid w:val="00DF4696"/>
    <w:rsid w:val="00EB3CFE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D35B-C4D8-48B8-A40E-9FF09883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1611</Characters>
  <Application>Microsoft Office Word</Application>
  <DocSecurity>0</DocSecurity>
  <Lines>32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2022-01-27T10:40:00Z</cp:lastPrinted>
  <dcterms:created xsi:type="dcterms:W3CDTF">2019-10-15T08:28:00Z</dcterms:created>
  <dcterms:modified xsi:type="dcterms:W3CDTF">2022-01-27T12:38:00Z</dcterms:modified>
</cp:coreProperties>
</file>