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E24" w:rsidRPr="007B6520" w:rsidRDefault="00A01E24" w:rsidP="00A01E2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B6520">
        <w:rPr>
          <w:b/>
          <w:bCs/>
          <w:sz w:val="28"/>
          <w:szCs w:val="28"/>
        </w:rPr>
        <w:t>ИВАНОВСКАЯ ОБЛАСТЬ</w:t>
      </w:r>
    </w:p>
    <w:p w:rsidR="00A01E24" w:rsidRPr="007B6520" w:rsidRDefault="00A01E24" w:rsidP="00A01E2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B6520">
        <w:rPr>
          <w:b/>
          <w:bCs/>
          <w:sz w:val="28"/>
          <w:szCs w:val="28"/>
        </w:rPr>
        <w:t>ЛЕЖНЕВСКИЙ  МУНИЦИПАЛЬНЫЙ РАЙОН</w:t>
      </w:r>
    </w:p>
    <w:p w:rsidR="00A01E24" w:rsidRPr="007B6520" w:rsidRDefault="00A01E24" w:rsidP="00A01E2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B6520">
        <w:rPr>
          <w:b/>
          <w:bCs/>
          <w:sz w:val="28"/>
          <w:szCs w:val="28"/>
        </w:rPr>
        <w:t>СОВЕТ ЛЕЖНЕВСКОГО СЕЛЬСКОГО ПОСЕЛЕНИЯ</w:t>
      </w:r>
    </w:p>
    <w:p w:rsidR="009D2C4D" w:rsidRDefault="009D2C4D" w:rsidP="009D2C4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/второго созыва/</w:t>
      </w:r>
    </w:p>
    <w:p w:rsidR="009D2C4D" w:rsidRPr="007B6520" w:rsidRDefault="009D2C4D" w:rsidP="009D2C4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A01E24" w:rsidRPr="007B6520" w:rsidRDefault="00A01E24" w:rsidP="00A01E2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B6520">
        <w:rPr>
          <w:b/>
          <w:bCs/>
          <w:sz w:val="28"/>
          <w:szCs w:val="28"/>
        </w:rPr>
        <w:t>РЕШЕНИЕ</w:t>
      </w:r>
    </w:p>
    <w:p w:rsidR="00A01E24" w:rsidRPr="007B6520" w:rsidRDefault="00A01E24" w:rsidP="00A01E2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YSpec="inside"/>
        <w:tblW w:w="9463" w:type="dxa"/>
        <w:tblLook w:val="00A0"/>
      </w:tblPr>
      <w:tblGrid>
        <w:gridCol w:w="3122"/>
        <w:gridCol w:w="3682"/>
        <w:gridCol w:w="236"/>
        <w:gridCol w:w="1491"/>
        <w:gridCol w:w="907"/>
        <w:gridCol w:w="25"/>
      </w:tblGrid>
      <w:tr w:rsidR="00A01E24" w:rsidRPr="005D5DFD" w:rsidTr="00A01E24">
        <w:tc>
          <w:tcPr>
            <w:tcW w:w="3122" w:type="dxa"/>
            <w:tcBorders>
              <w:bottom w:val="single" w:sz="4" w:space="0" w:color="auto"/>
            </w:tcBorders>
          </w:tcPr>
          <w:p w:rsidR="00A01E24" w:rsidRPr="009D2C4D" w:rsidRDefault="00A01E24" w:rsidP="00A01E24">
            <w:pPr>
              <w:rPr>
                <w:b/>
                <w:sz w:val="20"/>
                <w:szCs w:val="20"/>
              </w:rPr>
            </w:pPr>
            <w:r w:rsidRPr="005D5DFD">
              <w:rPr>
                <w:sz w:val="28"/>
              </w:rPr>
              <w:t xml:space="preserve">   </w:t>
            </w:r>
            <w:r w:rsidRPr="009D2C4D">
              <w:rPr>
                <w:b/>
                <w:sz w:val="28"/>
              </w:rPr>
              <w:t>04 марта 2025</w:t>
            </w:r>
          </w:p>
        </w:tc>
        <w:tc>
          <w:tcPr>
            <w:tcW w:w="3682" w:type="dxa"/>
          </w:tcPr>
          <w:p w:rsidR="00A01E24" w:rsidRPr="00A01E24" w:rsidRDefault="00A01E24" w:rsidP="00A01E24">
            <w:pPr>
              <w:jc w:val="center"/>
            </w:pPr>
            <w:r w:rsidRPr="00A01E24">
              <w:t>с.Ухтохма</w:t>
            </w:r>
          </w:p>
        </w:tc>
        <w:tc>
          <w:tcPr>
            <w:tcW w:w="2659" w:type="dxa"/>
            <w:gridSpan w:val="4"/>
          </w:tcPr>
          <w:p w:rsidR="00A01E24" w:rsidRPr="009D2C4D" w:rsidRDefault="00A01E24" w:rsidP="00A01E24">
            <w:pPr>
              <w:jc w:val="both"/>
              <w:rPr>
                <w:b/>
                <w:sz w:val="28"/>
                <w:szCs w:val="28"/>
              </w:rPr>
            </w:pPr>
            <w:r w:rsidRPr="009D2C4D">
              <w:rPr>
                <w:b/>
                <w:sz w:val="28"/>
                <w:szCs w:val="28"/>
              </w:rPr>
              <w:t xml:space="preserve">№  </w:t>
            </w:r>
            <w:r w:rsidR="00B02CFD" w:rsidRPr="009D2C4D">
              <w:rPr>
                <w:b/>
                <w:sz w:val="28"/>
                <w:szCs w:val="28"/>
              </w:rPr>
              <w:t>5</w:t>
            </w:r>
          </w:p>
        </w:tc>
      </w:tr>
      <w:tr w:rsidR="00A01E24" w:rsidRPr="005D5DFD" w:rsidTr="00A01E24">
        <w:trPr>
          <w:gridAfter w:val="1"/>
          <w:wAfter w:w="25" w:type="dxa"/>
        </w:trPr>
        <w:tc>
          <w:tcPr>
            <w:tcW w:w="3122" w:type="dxa"/>
            <w:tcBorders>
              <w:top w:val="single" w:sz="4" w:space="0" w:color="auto"/>
            </w:tcBorders>
          </w:tcPr>
          <w:p w:rsidR="00A01E24" w:rsidRPr="005D5DFD" w:rsidRDefault="00A01E24" w:rsidP="00A01E24">
            <w:pPr>
              <w:jc w:val="center"/>
              <w:rPr>
                <w:i/>
                <w:sz w:val="20"/>
                <w:szCs w:val="20"/>
              </w:rPr>
            </w:pPr>
            <w:r w:rsidRPr="005D5DFD">
              <w:rPr>
                <w:i/>
                <w:sz w:val="20"/>
                <w:szCs w:val="20"/>
                <w:vertAlign w:val="superscript"/>
              </w:rPr>
              <w:t>(дата)</w:t>
            </w: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:rsidR="00A01E24" w:rsidRPr="005D5DFD" w:rsidRDefault="00A01E24" w:rsidP="00A01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01E24" w:rsidRPr="005D5DFD" w:rsidRDefault="00A01E24" w:rsidP="00A01E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A01E24" w:rsidRPr="005D5DFD" w:rsidRDefault="00A01E24" w:rsidP="00A01E24">
            <w:pPr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907" w:type="dxa"/>
          </w:tcPr>
          <w:p w:rsidR="00A01E24" w:rsidRPr="005D5DFD" w:rsidRDefault="00A01E24" w:rsidP="00A01E24">
            <w:pPr>
              <w:rPr>
                <w:sz w:val="20"/>
                <w:szCs w:val="20"/>
                <w:vertAlign w:val="subscript"/>
              </w:rPr>
            </w:pPr>
          </w:p>
        </w:tc>
      </w:tr>
      <w:tr w:rsidR="00A01E24" w:rsidRPr="005D5DFD" w:rsidTr="00A01E24">
        <w:tc>
          <w:tcPr>
            <w:tcW w:w="3122" w:type="dxa"/>
          </w:tcPr>
          <w:p w:rsidR="00A01E24" w:rsidRPr="005D5DFD" w:rsidRDefault="00A01E24" w:rsidP="00A01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2" w:type="dxa"/>
            <w:tcBorders>
              <w:top w:val="single" w:sz="4" w:space="0" w:color="auto"/>
            </w:tcBorders>
          </w:tcPr>
          <w:p w:rsidR="00A01E24" w:rsidRPr="005D5DFD" w:rsidRDefault="00A01E24" w:rsidP="00A01E24">
            <w:pPr>
              <w:jc w:val="center"/>
              <w:rPr>
                <w:i/>
                <w:sz w:val="20"/>
                <w:szCs w:val="20"/>
              </w:rPr>
            </w:pPr>
            <w:r w:rsidRPr="005D5DFD">
              <w:rPr>
                <w:i/>
                <w:sz w:val="20"/>
                <w:szCs w:val="20"/>
              </w:rPr>
              <w:t>(место составления)</w:t>
            </w:r>
          </w:p>
        </w:tc>
        <w:tc>
          <w:tcPr>
            <w:tcW w:w="2659" w:type="dxa"/>
            <w:gridSpan w:val="4"/>
          </w:tcPr>
          <w:p w:rsidR="00A01E24" w:rsidRPr="005D5DFD" w:rsidRDefault="00A01E24" w:rsidP="00A01E24">
            <w:pPr>
              <w:jc w:val="right"/>
              <w:rPr>
                <w:sz w:val="20"/>
                <w:szCs w:val="20"/>
              </w:rPr>
            </w:pPr>
          </w:p>
        </w:tc>
      </w:tr>
    </w:tbl>
    <w:p w:rsidR="004A6F34" w:rsidRDefault="004A6F34" w:rsidP="00A01E24">
      <w:pPr>
        <w:pStyle w:val="a3"/>
        <w:jc w:val="left"/>
      </w:pPr>
    </w:p>
    <w:p w:rsidR="004A6F34" w:rsidRPr="0050143D" w:rsidRDefault="004A6F34" w:rsidP="004A6F34">
      <w:pPr>
        <w:pStyle w:val="a3"/>
      </w:pPr>
      <w:r>
        <w:t xml:space="preserve">Об </w:t>
      </w:r>
      <w:r w:rsidR="000D09FA">
        <w:t xml:space="preserve">утверждении </w:t>
      </w:r>
      <w:r>
        <w:t xml:space="preserve">схемы многомандатного избирательного округа по выборам депутатов Совета Лежневского сельского поселения  </w:t>
      </w:r>
    </w:p>
    <w:p w:rsidR="004A6F34" w:rsidRDefault="004A6F34" w:rsidP="004A6F34">
      <w:pPr>
        <w:jc w:val="center"/>
        <w:rPr>
          <w:b/>
          <w:bCs/>
          <w:sz w:val="28"/>
        </w:rPr>
      </w:pPr>
    </w:p>
    <w:p w:rsidR="000D09FA" w:rsidRPr="00A01E24" w:rsidRDefault="000D09FA" w:rsidP="000D09FA">
      <w:pPr>
        <w:pStyle w:val="a3"/>
        <w:spacing w:line="360" w:lineRule="auto"/>
        <w:ind w:firstLine="72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В соответствии со статьей 18 Федерального закона от 12.06.2002 № 67-ФЗ «Об основных гарантиях избирательных прав и права на участие в референдуме граждан Российской Федерации» (в действующей редакции), статьей 11 Закона Ивановской области  от 26.11.2009 № 130-ОЗ «О муниципальных выборах»</w:t>
      </w:r>
      <w:r w:rsidRPr="00BC09BB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 xml:space="preserve">(в действующей редакции), постановления Избирательной комиссии Ивановской области от 14.09.2022 № 62/348-7 « О возложении полномочий по подготовке и проведению выборов в органы местного самоуправления, местного референдума в Лежневском муниципальном районе Ивановской области на территориальную избирательную комиссию Лежневского района», статьей 14 Устава Лежневского  сельского поселения,   Совет </w:t>
      </w:r>
      <w:r w:rsidR="00A01E24">
        <w:rPr>
          <w:b w:val="0"/>
          <w:bCs w:val="0"/>
          <w:szCs w:val="28"/>
        </w:rPr>
        <w:t xml:space="preserve">Лежневского сельского поселения </w:t>
      </w:r>
      <w:r w:rsidRPr="00A01E24">
        <w:rPr>
          <w:rStyle w:val="a8"/>
          <w:b/>
          <w:szCs w:val="28"/>
        </w:rPr>
        <w:t>решил</w:t>
      </w:r>
      <w:r w:rsidRPr="00A01E24">
        <w:rPr>
          <w:b w:val="0"/>
          <w:bCs w:val="0"/>
          <w:szCs w:val="28"/>
        </w:rPr>
        <w:t>:</w:t>
      </w:r>
    </w:p>
    <w:p w:rsidR="000D09FA" w:rsidRDefault="000D09FA" w:rsidP="000D09FA">
      <w:pPr>
        <w:autoSpaceDE w:val="0"/>
        <w:autoSpaceDN w:val="0"/>
        <w:adjustRightInd w:val="0"/>
        <w:spacing w:line="360" w:lineRule="auto"/>
        <w:ind w:firstLine="720"/>
        <w:jc w:val="both"/>
      </w:pPr>
      <w:r>
        <w:rPr>
          <w:rStyle w:val="a8"/>
          <w:b w:val="0"/>
          <w:bCs w:val="0"/>
          <w:sz w:val="28"/>
          <w:szCs w:val="28"/>
        </w:rPr>
        <w:t xml:space="preserve">1. Утвердить схему многомандатного  избирательного округа </w:t>
      </w:r>
      <w:r>
        <w:rPr>
          <w:sz w:val="28"/>
          <w:szCs w:val="28"/>
        </w:rPr>
        <w:t xml:space="preserve">по выборам депутатов Совета </w:t>
      </w:r>
      <w:r>
        <w:rPr>
          <w:bCs/>
          <w:sz w:val="28"/>
          <w:szCs w:val="28"/>
        </w:rPr>
        <w:t xml:space="preserve">Лежневского сельского поселения </w:t>
      </w:r>
      <w:r>
        <w:rPr>
          <w:sz w:val="28"/>
          <w:szCs w:val="28"/>
        </w:rPr>
        <w:t>(прилагается).</w:t>
      </w:r>
    </w:p>
    <w:p w:rsidR="000D09FA" w:rsidRDefault="000D09FA" w:rsidP="000D09FA">
      <w:pPr>
        <w:pStyle w:val="2"/>
        <w:tabs>
          <w:tab w:val="num" w:pos="720"/>
        </w:tabs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2. Опубликовать настоящее решение в газете «Сельские вести».</w:t>
      </w:r>
    </w:p>
    <w:p w:rsidR="000D09FA" w:rsidRDefault="000D09FA" w:rsidP="000D09FA">
      <w:pPr>
        <w:pStyle w:val="2"/>
        <w:tabs>
          <w:tab w:val="num" w:pos="720"/>
        </w:tabs>
        <w:spacing w:line="360" w:lineRule="auto"/>
        <w:ind w:firstLine="720"/>
        <w:jc w:val="both"/>
        <w:rPr>
          <w:rStyle w:val="a8"/>
          <w:b w:val="0"/>
          <w:szCs w:val="28"/>
        </w:rPr>
      </w:pPr>
      <w:r>
        <w:rPr>
          <w:szCs w:val="28"/>
        </w:rPr>
        <w:t xml:space="preserve">3. </w:t>
      </w:r>
      <w:r>
        <w:rPr>
          <w:rStyle w:val="a8"/>
          <w:b w:val="0"/>
          <w:szCs w:val="28"/>
        </w:rPr>
        <w:t>Направить копию настоящего решения с приложением в территориальную избирательную комиссию Лежневского района .</w:t>
      </w:r>
    </w:p>
    <w:p w:rsidR="00A01E24" w:rsidRDefault="00A01E24" w:rsidP="000D09FA">
      <w:pPr>
        <w:pStyle w:val="2"/>
        <w:tabs>
          <w:tab w:val="num" w:pos="720"/>
        </w:tabs>
        <w:spacing w:line="360" w:lineRule="auto"/>
        <w:ind w:firstLine="720"/>
        <w:jc w:val="both"/>
        <w:rPr>
          <w:szCs w:val="28"/>
        </w:rPr>
      </w:pPr>
    </w:p>
    <w:p w:rsidR="000D09FA" w:rsidRDefault="00A01E24" w:rsidP="000D09FA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Лежневского сельского поселения                          В.А.Малышев</w:t>
      </w:r>
    </w:p>
    <w:p w:rsidR="00A01E24" w:rsidRDefault="00A01E24" w:rsidP="000D09FA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</w:t>
      </w:r>
    </w:p>
    <w:p w:rsidR="00A01E24" w:rsidRDefault="00A01E24" w:rsidP="000D09FA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Лежневского сельского поселения                                     Г.Г.Прохорова</w:t>
      </w:r>
    </w:p>
    <w:p w:rsidR="004A6F34" w:rsidRDefault="004A6F34" w:rsidP="004A6F34"/>
    <w:p w:rsidR="004A6F34" w:rsidRDefault="004A6F34" w:rsidP="004A6F34"/>
    <w:tbl>
      <w:tblPr>
        <w:tblW w:w="0" w:type="auto"/>
        <w:tblLook w:val="01E0"/>
      </w:tblPr>
      <w:tblGrid>
        <w:gridCol w:w="3746"/>
        <w:gridCol w:w="5825"/>
      </w:tblGrid>
      <w:tr w:rsidR="004A6F34" w:rsidTr="00A01E24">
        <w:trPr>
          <w:trHeight w:val="934"/>
        </w:trPr>
        <w:tc>
          <w:tcPr>
            <w:tcW w:w="3746" w:type="dxa"/>
            <w:shd w:val="clear" w:color="auto" w:fill="auto"/>
          </w:tcPr>
          <w:p w:rsidR="004A6F34" w:rsidRDefault="004A6F34" w:rsidP="00C62A86">
            <w:pPr>
              <w:jc w:val="both"/>
            </w:pPr>
          </w:p>
        </w:tc>
        <w:tc>
          <w:tcPr>
            <w:tcW w:w="5825" w:type="dxa"/>
            <w:shd w:val="clear" w:color="auto" w:fill="auto"/>
          </w:tcPr>
          <w:p w:rsidR="004A6F34" w:rsidRDefault="004A6F34" w:rsidP="00C62A86">
            <w:pPr>
              <w:pStyle w:val="ab"/>
              <w:spacing w:line="240" w:lineRule="auto"/>
              <w:ind w:left="1216" w:right="0"/>
              <w:rPr>
                <w:szCs w:val="28"/>
              </w:rPr>
            </w:pPr>
            <w:r>
              <w:rPr>
                <w:szCs w:val="28"/>
              </w:rPr>
              <w:t>Приложение</w:t>
            </w:r>
          </w:p>
          <w:p w:rsidR="004A6F34" w:rsidRDefault="004A6F34" w:rsidP="000D09FA">
            <w:pPr>
              <w:pStyle w:val="ad"/>
              <w:spacing w:line="240" w:lineRule="auto"/>
              <w:ind w:left="1216" w:right="0"/>
              <w:rPr>
                <w:szCs w:val="28"/>
              </w:rPr>
            </w:pPr>
            <w:r>
              <w:rPr>
                <w:szCs w:val="28"/>
              </w:rPr>
              <w:t xml:space="preserve">к решению </w:t>
            </w:r>
            <w:r w:rsidR="00B02CFD">
              <w:rPr>
                <w:szCs w:val="28"/>
              </w:rPr>
              <w:t>№5</w:t>
            </w:r>
            <w:r w:rsidR="00A01E24">
              <w:rPr>
                <w:szCs w:val="28"/>
              </w:rPr>
              <w:t xml:space="preserve"> от 04.03.2025</w:t>
            </w:r>
          </w:p>
          <w:p w:rsidR="004A6F34" w:rsidRDefault="004A6F34" w:rsidP="00C62A86">
            <w:pPr>
              <w:jc w:val="both"/>
            </w:pPr>
          </w:p>
        </w:tc>
      </w:tr>
    </w:tbl>
    <w:p w:rsidR="004A6F34" w:rsidRDefault="004A6F34" w:rsidP="004A6F34">
      <w:pPr>
        <w:rPr>
          <w:sz w:val="28"/>
          <w:szCs w:val="28"/>
        </w:rPr>
      </w:pPr>
    </w:p>
    <w:p w:rsidR="004A6F34" w:rsidRDefault="004A6F34" w:rsidP="004A6F34">
      <w:pPr>
        <w:pStyle w:val="ad"/>
        <w:spacing w:line="240" w:lineRule="auto"/>
        <w:ind w:left="0" w:right="198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Схема многомандатного избирательного округа </w:t>
      </w:r>
      <w:r w:rsidRPr="00852A4D">
        <w:rPr>
          <w:b/>
          <w:sz w:val="32"/>
          <w:szCs w:val="32"/>
        </w:rPr>
        <w:t xml:space="preserve">по выборам депутатов Совета </w:t>
      </w:r>
      <w:r>
        <w:rPr>
          <w:b/>
          <w:sz w:val="32"/>
          <w:szCs w:val="32"/>
        </w:rPr>
        <w:t xml:space="preserve"> Лежневского сельского </w:t>
      </w:r>
      <w:r w:rsidRPr="00852A4D">
        <w:rPr>
          <w:b/>
          <w:sz w:val="32"/>
          <w:szCs w:val="32"/>
        </w:rPr>
        <w:t>поселения</w:t>
      </w:r>
    </w:p>
    <w:p w:rsidR="004A6F34" w:rsidRDefault="004A6F34" w:rsidP="004A6F34">
      <w:pPr>
        <w:pStyle w:val="ad"/>
        <w:spacing w:line="240" w:lineRule="auto"/>
        <w:ind w:left="0" w:right="198"/>
        <w:rPr>
          <w:b/>
          <w:sz w:val="32"/>
          <w:szCs w:val="3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992"/>
        <w:gridCol w:w="6237"/>
        <w:gridCol w:w="1134"/>
      </w:tblGrid>
      <w:tr w:rsidR="004A6F34" w:rsidRPr="006471E7" w:rsidTr="00C62A86">
        <w:trPr>
          <w:trHeight w:val="1166"/>
          <w:tblHeader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F34" w:rsidRPr="006471E7" w:rsidRDefault="004A6F34" w:rsidP="00C62A86">
            <w:pPr>
              <w:jc w:val="center"/>
            </w:pPr>
            <w:r w:rsidRPr="006471E7">
              <w:rPr>
                <w:sz w:val="22"/>
                <w:szCs w:val="22"/>
              </w:rPr>
              <w:t xml:space="preserve">Номер многомандатного  избирательного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F34" w:rsidRPr="006471E7" w:rsidRDefault="004A6F34" w:rsidP="00C62A86">
            <w:pPr>
              <w:jc w:val="center"/>
            </w:pPr>
          </w:p>
          <w:p w:rsidR="004A6F34" w:rsidRPr="006471E7" w:rsidRDefault="004A6F34" w:rsidP="00C62A86">
            <w:pPr>
              <w:jc w:val="center"/>
            </w:pPr>
            <w:r w:rsidRPr="006471E7">
              <w:rPr>
                <w:sz w:val="22"/>
                <w:szCs w:val="22"/>
              </w:rPr>
              <w:t>Число мандатов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F34" w:rsidRPr="006471E7" w:rsidRDefault="004A6F34" w:rsidP="00C62A86">
            <w:pPr>
              <w:jc w:val="center"/>
            </w:pPr>
            <w:r w:rsidRPr="006471E7">
              <w:rPr>
                <w:sz w:val="22"/>
                <w:szCs w:val="22"/>
              </w:rPr>
              <w:t>Описание избирательного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F34" w:rsidRPr="006471E7" w:rsidRDefault="004A6F34" w:rsidP="00C62A86">
            <w:pPr>
              <w:jc w:val="center"/>
            </w:pPr>
            <w:r w:rsidRPr="006471E7">
              <w:rPr>
                <w:sz w:val="22"/>
                <w:szCs w:val="22"/>
              </w:rPr>
              <w:t>Число избирателей в округе</w:t>
            </w:r>
          </w:p>
        </w:tc>
      </w:tr>
      <w:tr w:rsidR="004A6F34" w:rsidRPr="006471E7" w:rsidTr="00C62A86">
        <w:trPr>
          <w:trHeight w:val="99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F34" w:rsidRPr="006471E7" w:rsidRDefault="004A6F34" w:rsidP="00C62A86">
            <w:pPr>
              <w:jc w:val="center"/>
            </w:pPr>
            <w:r w:rsidRPr="006471E7"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F34" w:rsidRPr="006471E7" w:rsidRDefault="004A6F34" w:rsidP="00C62A86">
            <w:pPr>
              <w:jc w:val="center"/>
            </w:pPr>
            <w: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F34" w:rsidRPr="004A6F34" w:rsidRDefault="004A6F34" w:rsidP="00C62A86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F34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населенные пункты Лежневского сельского поселения: д. Андреевка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4A6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43AF2" w:rsidRPr="004A6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д. Анисимово </w:t>
            </w:r>
            <w:r w:rsidR="00343A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343AF2" w:rsidRPr="004A6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Аржаново </w:t>
            </w:r>
            <w:r w:rsidR="00343A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4A6F34">
              <w:rPr>
                <w:rFonts w:ascii="Times New Roman" w:eastAsia="Calibri" w:hAnsi="Times New Roman" w:cs="Times New Roman"/>
                <w:sz w:val="24"/>
                <w:szCs w:val="24"/>
              </w:rPr>
              <w:t>д. Афанасово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4A6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Барсково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4A6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Башмаки, д. Белавино,  </w:t>
            </w:r>
            <w:r w:rsidR="00343AF2" w:rsidRPr="004A6F34">
              <w:rPr>
                <w:rFonts w:ascii="Times New Roman" w:eastAsia="Calibri" w:hAnsi="Times New Roman" w:cs="Times New Roman"/>
                <w:sz w:val="24"/>
                <w:szCs w:val="24"/>
              </w:rPr>
              <w:t>д. Болгово Большое, д. Болгово Малое</w:t>
            </w:r>
            <w:r w:rsidR="00343A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4A6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Булатцево,</w:t>
            </w:r>
            <w:r w:rsidR="00343AF2" w:rsidRPr="004A6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Бушманово</w:t>
            </w:r>
            <w:r w:rsidR="00343AF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4A6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Быковка,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A6F34">
              <w:rPr>
                <w:rFonts w:ascii="Times New Roman" w:eastAsia="Calibri" w:hAnsi="Times New Roman" w:cs="Times New Roman"/>
                <w:sz w:val="24"/>
                <w:szCs w:val="24"/>
              </w:rPr>
              <w:t>д. Вахнеево,</w:t>
            </w:r>
            <w:r w:rsidR="00343AF2" w:rsidRPr="004A6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Великодворское</w:t>
            </w:r>
            <w:r w:rsidR="00343AF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4A6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Волково,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A6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Волотово, с. Воскресенское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343AF2" w:rsidRPr="004A6F34">
              <w:rPr>
                <w:rFonts w:ascii="Times New Roman" w:eastAsia="Calibri" w:hAnsi="Times New Roman" w:cs="Times New Roman"/>
                <w:sz w:val="24"/>
                <w:szCs w:val="24"/>
              </w:rPr>
              <w:t>д. Высоково</w:t>
            </w:r>
            <w:r w:rsidR="00343A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343AF2" w:rsidRPr="004A6F34">
              <w:rPr>
                <w:rFonts w:ascii="Times New Roman" w:eastAsia="Calibri" w:hAnsi="Times New Roman" w:cs="Times New Roman"/>
                <w:sz w:val="24"/>
                <w:szCs w:val="24"/>
              </w:rPr>
              <w:t>д. Гомыленки, д. Грузниха</w:t>
            </w:r>
            <w:r w:rsidR="00343AF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343AF2" w:rsidRPr="004A6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Гулиха, д. Деревеньки, д. Дориха,  д. Дюпово</w:t>
            </w:r>
            <w:r w:rsidR="00343A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4A6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Елхово, д. Жуковицы, д. Калинино, </w:t>
            </w:r>
            <w:r w:rsidR="00343AF2" w:rsidRPr="004A6F34">
              <w:rPr>
                <w:rFonts w:ascii="Times New Roman" w:eastAsia="Calibri" w:hAnsi="Times New Roman" w:cs="Times New Roman"/>
                <w:sz w:val="24"/>
                <w:szCs w:val="24"/>
              </w:rPr>
              <w:t>д. Клементьево</w:t>
            </w:r>
            <w:r w:rsidR="00343A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343AF2" w:rsidRPr="004A6F34">
              <w:rPr>
                <w:rFonts w:ascii="Times New Roman" w:eastAsia="Calibri" w:hAnsi="Times New Roman" w:cs="Times New Roman"/>
                <w:sz w:val="24"/>
                <w:szCs w:val="24"/>
              </w:rPr>
              <w:t>д. Княжево</w:t>
            </w:r>
            <w:r w:rsidR="00343A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343AF2" w:rsidRPr="004A6F34">
              <w:rPr>
                <w:rFonts w:ascii="Times New Roman" w:eastAsia="Calibri" w:hAnsi="Times New Roman" w:cs="Times New Roman"/>
                <w:sz w:val="24"/>
                <w:szCs w:val="24"/>
              </w:rPr>
              <w:t>д. Козино</w:t>
            </w:r>
            <w:r w:rsidR="00343A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4A6F34">
              <w:rPr>
                <w:rFonts w:ascii="Times New Roman" w:eastAsia="Calibri" w:hAnsi="Times New Roman" w:cs="Times New Roman"/>
                <w:sz w:val="24"/>
                <w:szCs w:val="24"/>
              </w:rPr>
              <w:t>д. Колышкино,</w:t>
            </w:r>
            <w:r w:rsidR="00343AF2" w:rsidRPr="004A6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Крутово</w:t>
            </w:r>
            <w:r w:rsidR="00343AF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343AF2" w:rsidRPr="004A6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Кудреватик</w:t>
            </w:r>
            <w:r w:rsidR="00343A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343AF2" w:rsidRPr="004A6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Кузьмаденье,   д. Кунеевка, д. Курилиха</w:t>
            </w:r>
            <w:r w:rsidR="00343AF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4A6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43AF2" w:rsidRPr="004A6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Лежневская Роща </w:t>
            </w:r>
            <w:r w:rsidR="00343A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4A6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Лопатино, </w:t>
            </w:r>
            <w:r w:rsidR="00343AF2" w:rsidRPr="004A6F34">
              <w:rPr>
                <w:rFonts w:ascii="Times New Roman" w:eastAsia="Calibri" w:hAnsi="Times New Roman" w:cs="Times New Roman"/>
                <w:sz w:val="24"/>
                <w:szCs w:val="24"/>
              </w:rPr>
              <w:t>д. Мальчиха, д. Марково Большое, с. Маслово</w:t>
            </w:r>
            <w:r w:rsidR="00343AF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343AF2" w:rsidRPr="004A6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Медведково</w:t>
            </w:r>
            <w:r w:rsidR="00343A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4A6F34">
              <w:rPr>
                <w:rFonts w:ascii="Times New Roman" w:eastAsia="Calibri" w:hAnsi="Times New Roman" w:cs="Times New Roman"/>
                <w:sz w:val="24"/>
                <w:szCs w:val="24"/>
              </w:rPr>
              <w:t>д. Михеевское, д. Мостовое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4A6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Мощенки,  д. Павелково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343AF2" w:rsidRPr="004A6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Перепечино Большое</w:t>
            </w:r>
            <w:r w:rsidR="00343AF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A6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Петровское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4A6F34">
              <w:rPr>
                <w:rFonts w:ascii="Times New Roman" w:eastAsia="Calibri" w:hAnsi="Times New Roman" w:cs="Times New Roman"/>
                <w:sz w:val="24"/>
                <w:szCs w:val="24"/>
              </w:rPr>
              <w:t>д. Пещериха,</w:t>
            </w:r>
            <w:r w:rsidR="00343AF2" w:rsidRPr="004A6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Плясуниха</w:t>
            </w:r>
            <w:r w:rsidR="00343AF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4A6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Подраменово, д. Помчиха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343AF2" w:rsidRPr="004A6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Почевино</w:t>
            </w:r>
            <w:r w:rsidR="00343AF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A6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Развалиха, д. Растилково Большое, д. Растилково Малое, д. Романки, </w:t>
            </w:r>
            <w:r w:rsidR="00343AF2" w:rsidRPr="004A6F34">
              <w:rPr>
                <w:rFonts w:ascii="Times New Roman" w:eastAsia="Calibri" w:hAnsi="Times New Roman" w:cs="Times New Roman"/>
                <w:sz w:val="24"/>
                <w:szCs w:val="24"/>
              </w:rPr>
              <w:t>д. Сабуриха</w:t>
            </w:r>
            <w:r w:rsidR="00343A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4A6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Самушино,</w:t>
            </w:r>
            <w:r w:rsidR="00343AF2" w:rsidRPr="004A6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Симониха</w:t>
            </w:r>
            <w:r w:rsidR="00343AF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A6F34">
              <w:rPr>
                <w:rFonts w:ascii="Times New Roman" w:eastAsia="Calibri" w:hAnsi="Times New Roman" w:cs="Times New Roman"/>
                <w:sz w:val="24"/>
                <w:szCs w:val="24"/>
              </w:rPr>
              <w:t>с. Смердово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Станки,  д. Стафурово, </w:t>
            </w:r>
            <w:r w:rsidR="00343AF2" w:rsidRPr="004A6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Стояково </w:t>
            </w:r>
            <w:r w:rsidR="00343A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4A6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Стрекалово, </w:t>
            </w:r>
            <w:r w:rsidR="00343AF2" w:rsidRPr="004A6F34">
              <w:rPr>
                <w:rFonts w:ascii="Times New Roman" w:eastAsia="Calibri" w:hAnsi="Times New Roman" w:cs="Times New Roman"/>
                <w:sz w:val="24"/>
                <w:szCs w:val="24"/>
              </w:rPr>
              <w:t>д. Телегино</w:t>
            </w:r>
            <w:r w:rsidR="00343A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4A6F34">
              <w:rPr>
                <w:rFonts w:ascii="Times New Roman" w:eastAsia="Calibri" w:hAnsi="Times New Roman" w:cs="Times New Roman"/>
                <w:sz w:val="24"/>
                <w:szCs w:val="24"/>
              </w:rPr>
              <w:t>д. Трубецкая Дача,</w:t>
            </w:r>
            <w:r w:rsidR="00343AF2" w:rsidRPr="004A6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Увальево</w:t>
            </w:r>
            <w:r w:rsidR="00343AF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4A6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Ухтохма, д. Чистополье, </w:t>
            </w:r>
            <w:r w:rsidR="00343AF2" w:rsidRPr="004A6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Шашмурка </w:t>
            </w:r>
            <w:r w:rsidR="00343A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4A6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Шпариха, д. Щапово, </w:t>
            </w:r>
            <w:r w:rsidR="00343AF2" w:rsidRPr="004A6F34">
              <w:rPr>
                <w:rFonts w:ascii="Times New Roman" w:eastAsia="Calibri" w:hAnsi="Times New Roman" w:cs="Times New Roman"/>
                <w:sz w:val="24"/>
                <w:szCs w:val="24"/>
              </w:rPr>
              <w:t>д. Щипоусиха</w:t>
            </w:r>
            <w:r w:rsidR="00343A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343AF2" w:rsidRPr="004A6F34">
              <w:rPr>
                <w:rFonts w:ascii="Times New Roman" w:eastAsia="Calibri" w:hAnsi="Times New Roman" w:cs="Times New Roman"/>
                <w:sz w:val="24"/>
                <w:szCs w:val="24"/>
              </w:rPr>
              <w:t>д. Яковлево</w:t>
            </w:r>
            <w:r w:rsidR="00343A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4A6F34">
              <w:rPr>
                <w:rFonts w:ascii="Times New Roman" w:eastAsia="Calibri" w:hAnsi="Times New Roman" w:cs="Times New Roman"/>
                <w:sz w:val="24"/>
                <w:szCs w:val="24"/>
              </w:rPr>
              <w:t>д. Яманово</w:t>
            </w:r>
            <w:r w:rsidR="00343AF2">
              <w:rPr>
                <w:rFonts w:ascii="Times New Roman" w:eastAsia="Calibri" w:hAnsi="Times New Roman" w:cs="Times New Roman"/>
                <w:sz w:val="24"/>
                <w:szCs w:val="24"/>
              </w:rPr>
              <w:t>, д.  Яфаново.</w:t>
            </w:r>
          </w:p>
          <w:p w:rsidR="004A6F34" w:rsidRPr="004A6F34" w:rsidRDefault="004A6F34" w:rsidP="00C62A86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6F34" w:rsidRPr="004A6F34" w:rsidRDefault="004A6F34" w:rsidP="00343AF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F34" w:rsidRPr="0016483E" w:rsidRDefault="00162600" w:rsidP="00C62A86">
            <w:pPr>
              <w:jc w:val="center"/>
            </w:pPr>
            <w:r>
              <w:t>2137</w:t>
            </w:r>
          </w:p>
        </w:tc>
      </w:tr>
    </w:tbl>
    <w:p w:rsidR="004A6F34" w:rsidRDefault="004A6F34" w:rsidP="004A6F34">
      <w:pPr>
        <w:pStyle w:val="ad"/>
        <w:spacing w:line="240" w:lineRule="auto"/>
        <w:ind w:left="0" w:right="198"/>
        <w:jc w:val="left"/>
        <w:rPr>
          <w:b/>
          <w:sz w:val="32"/>
          <w:szCs w:val="32"/>
        </w:rPr>
      </w:pPr>
    </w:p>
    <w:p w:rsidR="004A6F34" w:rsidRDefault="004A6F34" w:rsidP="004A6F34">
      <w:pPr>
        <w:pStyle w:val="ad"/>
        <w:spacing w:line="240" w:lineRule="auto"/>
        <w:ind w:left="0" w:right="198"/>
        <w:outlineLvl w:val="0"/>
        <w:rPr>
          <w:b/>
          <w:szCs w:val="28"/>
        </w:rPr>
      </w:pPr>
    </w:p>
    <w:p w:rsidR="004A6F34" w:rsidRDefault="004A6F34" w:rsidP="004A6F34">
      <w:pPr>
        <w:pStyle w:val="ad"/>
        <w:spacing w:line="240" w:lineRule="auto"/>
        <w:ind w:left="0" w:right="198"/>
        <w:outlineLvl w:val="0"/>
        <w:rPr>
          <w:b/>
          <w:szCs w:val="28"/>
        </w:rPr>
      </w:pPr>
    </w:p>
    <w:p w:rsidR="004A6F34" w:rsidRDefault="004A6F34" w:rsidP="004A6F34">
      <w:pPr>
        <w:pStyle w:val="ad"/>
        <w:spacing w:line="240" w:lineRule="auto"/>
        <w:ind w:left="0" w:right="198"/>
        <w:outlineLvl w:val="0"/>
        <w:rPr>
          <w:b/>
          <w:szCs w:val="28"/>
        </w:rPr>
      </w:pPr>
    </w:p>
    <w:p w:rsidR="004A6F34" w:rsidRDefault="004A6F34" w:rsidP="004A6F34">
      <w:pPr>
        <w:pStyle w:val="ad"/>
        <w:spacing w:line="240" w:lineRule="auto"/>
        <w:ind w:left="0" w:right="198"/>
        <w:outlineLvl w:val="0"/>
        <w:rPr>
          <w:b/>
          <w:szCs w:val="28"/>
        </w:rPr>
      </w:pPr>
    </w:p>
    <w:p w:rsidR="004A6F34" w:rsidRDefault="004A6F34" w:rsidP="004A6F34">
      <w:pPr>
        <w:pStyle w:val="ad"/>
        <w:spacing w:line="240" w:lineRule="auto"/>
        <w:ind w:left="0" w:right="198"/>
        <w:outlineLvl w:val="0"/>
        <w:rPr>
          <w:b/>
          <w:szCs w:val="28"/>
        </w:rPr>
      </w:pPr>
    </w:p>
    <w:p w:rsidR="004A6F34" w:rsidRDefault="004A6F34" w:rsidP="004A6F34">
      <w:pPr>
        <w:pStyle w:val="ad"/>
        <w:spacing w:line="240" w:lineRule="auto"/>
        <w:ind w:left="0" w:right="198"/>
        <w:outlineLvl w:val="0"/>
        <w:rPr>
          <w:b/>
          <w:szCs w:val="28"/>
        </w:rPr>
      </w:pPr>
    </w:p>
    <w:p w:rsidR="004A6F34" w:rsidRDefault="004A6F34" w:rsidP="004A6F34">
      <w:pPr>
        <w:pStyle w:val="ad"/>
        <w:spacing w:line="240" w:lineRule="auto"/>
        <w:ind w:left="0" w:right="198"/>
        <w:outlineLvl w:val="0"/>
        <w:rPr>
          <w:b/>
          <w:szCs w:val="28"/>
        </w:rPr>
      </w:pPr>
    </w:p>
    <w:p w:rsidR="000D09FA" w:rsidRDefault="000D09FA" w:rsidP="004A6F34">
      <w:pPr>
        <w:pStyle w:val="ad"/>
        <w:spacing w:line="240" w:lineRule="auto"/>
        <w:ind w:left="0" w:right="198"/>
        <w:outlineLvl w:val="0"/>
        <w:rPr>
          <w:b/>
          <w:szCs w:val="28"/>
        </w:rPr>
      </w:pPr>
    </w:p>
    <w:p w:rsidR="000D09FA" w:rsidRDefault="000D09FA" w:rsidP="004A6F34">
      <w:pPr>
        <w:pStyle w:val="ad"/>
        <w:spacing w:line="240" w:lineRule="auto"/>
        <w:ind w:left="0" w:right="198"/>
        <w:outlineLvl w:val="0"/>
        <w:rPr>
          <w:b/>
          <w:szCs w:val="28"/>
        </w:rPr>
      </w:pPr>
    </w:p>
    <w:p w:rsidR="00A01E24" w:rsidRDefault="00A01E24" w:rsidP="004A6F34">
      <w:pPr>
        <w:pStyle w:val="ad"/>
        <w:spacing w:line="240" w:lineRule="auto"/>
        <w:ind w:left="0" w:right="198"/>
        <w:outlineLvl w:val="0"/>
        <w:rPr>
          <w:b/>
          <w:szCs w:val="28"/>
        </w:rPr>
      </w:pPr>
    </w:p>
    <w:p w:rsidR="000D09FA" w:rsidRDefault="000D09FA" w:rsidP="004A6F34">
      <w:pPr>
        <w:pStyle w:val="ad"/>
        <w:spacing w:line="240" w:lineRule="auto"/>
        <w:ind w:left="0" w:right="198"/>
        <w:outlineLvl w:val="0"/>
        <w:rPr>
          <w:b/>
          <w:szCs w:val="28"/>
        </w:rPr>
      </w:pPr>
    </w:p>
    <w:p w:rsidR="004A6F34" w:rsidRDefault="004A6F34" w:rsidP="004A6F34">
      <w:pPr>
        <w:pStyle w:val="ad"/>
        <w:spacing w:line="240" w:lineRule="auto"/>
        <w:ind w:left="0" w:right="198"/>
        <w:outlineLvl w:val="0"/>
        <w:rPr>
          <w:b/>
          <w:sz w:val="24"/>
          <w:szCs w:val="24"/>
        </w:rPr>
      </w:pPr>
      <w:r w:rsidRPr="007E2771">
        <w:rPr>
          <w:b/>
          <w:sz w:val="24"/>
          <w:szCs w:val="24"/>
        </w:rPr>
        <w:t xml:space="preserve">Схема многомандатного избирательного округа по выборам депутатов Совета </w:t>
      </w:r>
      <w:r w:rsidR="00343AF2">
        <w:rPr>
          <w:b/>
          <w:sz w:val="24"/>
          <w:szCs w:val="24"/>
        </w:rPr>
        <w:t xml:space="preserve">Лежневского </w:t>
      </w:r>
      <w:r w:rsidRPr="007E2771">
        <w:rPr>
          <w:b/>
          <w:sz w:val="24"/>
          <w:szCs w:val="24"/>
        </w:rPr>
        <w:t>сельского  поселения</w:t>
      </w:r>
      <w:r w:rsidRPr="007E2771">
        <w:rPr>
          <w:rStyle w:val="af0"/>
          <w:b/>
          <w:sz w:val="24"/>
          <w:szCs w:val="24"/>
        </w:rPr>
        <w:endnoteReference w:id="2"/>
      </w:r>
    </w:p>
    <w:p w:rsidR="004A6F34" w:rsidRDefault="004A6F34" w:rsidP="004A6F34">
      <w:pPr>
        <w:pStyle w:val="ad"/>
        <w:spacing w:line="240" w:lineRule="auto"/>
        <w:ind w:left="0" w:right="198"/>
        <w:outlineLvl w:val="0"/>
        <w:rPr>
          <w:b/>
          <w:sz w:val="24"/>
          <w:szCs w:val="24"/>
        </w:rPr>
      </w:pPr>
    </w:p>
    <w:p w:rsidR="004A6F34" w:rsidRDefault="004A6F34" w:rsidP="004A6F34">
      <w:pPr>
        <w:pStyle w:val="ad"/>
        <w:spacing w:line="240" w:lineRule="auto"/>
        <w:ind w:left="0" w:right="198"/>
        <w:outlineLvl w:val="0"/>
        <w:rPr>
          <w:b/>
          <w:sz w:val="24"/>
          <w:szCs w:val="24"/>
        </w:rPr>
      </w:pPr>
    </w:p>
    <w:p w:rsidR="001A5D05" w:rsidRDefault="001A5D05" w:rsidP="004A6F34">
      <w:pPr>
        <w:pStyle w:val="ad"/>
        <w:spacing w:line="240" w:lineRule="auto"/>
        <w:ind w:left="0" w:right="198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</w:p>
    <w:p w:rsidR="001A5D05" w:rsidRDefault="001A5D05" w:rsidP="004A6F34">
      <w:pPr>
        <w:pStyle w:val="ad"/>
        <w:spacing w:line="240" w:lineRule="auto"/>
        <w:ind w:left="0" w:right="198"/>
        <w:outlineLvl w:val="0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743964</wp:posOffset>
            </wp:positionH>
            <wp:positionV relativeFrom="paragraph">
              <wp:posOffset>4189</wp:posOffset>
            </wp:positionV>
            <wp:extent cx="4337290" cy="5973289"/>
            <wp:effectExtent l="19050" t="0" r="6110" b="0"/>
            <wp:wrapNone/>
            <wp:docPr id="2" name="Рисунок 2" descr="C:\Users\admin\Documents\2025_01_28\IMG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cuments\2025_01_28\IMG_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290" cy="5973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D05" w:rsidRDefault="001A5D05" w:rsidP="004A6F34">
      <w:pPr>
        <w:pStyle w:val="ad"/>
        <w:spacing w:line="240" w:lineRule="auto"/>
        <w:ind w:left="0" w:right="198"/>
        <w:outlineLvl w:val="0"/>
        <w:rPr>
          <w:b/>
          <w:sz w:val="24"/>
          <w:szCs w:val="24"/>
        </w:rPr>
      </w:pPr>
    </w:p>
    <w:p w:rsidR="001A5D05" w:rsidRDefault="001A5D05" w:rsidP="004A6F34">
      <w:pPr>
        <w:pStyle w:val="ad"/>
        <w:spacing w:line="240" w:lineRule="auto"/>
        <w:ind w:left="0" w:right="198"/>
        <w:outlineLvl w:val="0"/>
        <w:rPr>
          <w:b/>
          <w:sz w:val="24"/>
          <w:szCs w:val="24"/>
        </w:rPr>
      </w:pPr>
    </w:p>
    <w:p w:rsidR="001A5D05" w:rsidRDefault="001A5D05" w:rsidP="004A6F34">
      <w:pPr>
        <w:pStyle w:val="ad"/>
        <w:spacing w:line="240" w:lineRule="auto"/>
        <w:ind w:left="0" w:right="198"/>
        <w:outlineLvl w:val="0"/>
        <w:rPr>
          <w:b/>
          <w:sz w:val="24"/>
          <w:szCs w:val="24"/>
        </w:rPr>
      </w:pPr>
    </w:p>
    <w:p w:rsidR="001A5D05" w:rsidRDefault="001A5D05" w:rsidP="004A6F34">
      <w:pPr>
        <w:pStyle w:val="ad"/>
        <w:spacing w:line="240" w:lineRule="auto"/>
        <w:ind w:left="0" w:right="198"/>
        <w:outlineLvl w:val="0"/>
        <w:rPr>
          <w:b/>
          <w:sz w:val="24"/>
          <w:szCs w:val="24"/>
        </w:rPr>
      </w:pPr>
    </w:p>
    <w:p w:rsidR="001A5D05" w:rsidRDefault="001A5D05" w:rsidP="004A6F34">
      <w:pPr>
        <w:pStyle w:val="ad"/>
        <w:spacing w:line="240" w:lineRule="auto"/>
        <w:ind w:left="0" w:right="198"/>
        <w:outlineLvl w:val="0"/>
        <w:rPr>
          <w:b/>
          <w:sz w:val="24"/>
          <w:szCs w:val="24"/>
        </w:rPr>
      </w:pPr>
    </w:p>
    <w:p w:rsidR="001A5D05" w:rsidRDefault="001A5D05" w:rsidP="004A6F34">
      <w:pPr>
        <w:pStyle w:val="ad"/>
        <w:spacing w:line="240" w:lineRule="auto"/>
        <w:ind w:left="0" w:right="198"/>
        <w:outlineLvl w:val="0"/>
        <w:rPr>
          <w:b/>
          <w:sz w:val="24"/>
          <w:szCs w:val="24"/>
        </w:rPr>
      </w:pPr>
    </w:p>
    <w:p w:rsidR="001A5D05" w:rsidRDefault="001A5D05" w:rsidP="004A6F34">
      <w:pPr>
        <w:pStyle w:val="ad"/>
        <w:spacing w:line="240" w:lineRule="auto"/>
        <w:ind w:left="0" w:right="198"/>
        <w:outlineLvl w:val="0"/>
        <w:rPr>
          <w:b/>
          <w:sz w:val="24"/>
          <w:szCs w:val="24"/>
        </w:rPr>
      </w:pPr>
    </w:p>
    <w:p w:rsidR="001A5D05" w:rsidRDefault="001A5D05" w:rsidP="004A6F34">
      <w:pPr>
        <w:pStyle w:val="ad"/>
        <w:spacing w:line="240" w:lineRule="auto"/>
        <w:ind w:left="0" w:right="198"/>
        <w:outlineLvl w:val="0"/>
        <w:rPr>
          <w:b/>
          <w:sz w:val="24"/>
          <w:szCs w:val="24"/>
        </w:rPr>
      </w:pPr>
    </w:p>
    <w:p w:rsidR="001A5D05" w:rsidRDefault="001A5D05" w:rsidP="004A6F34">
      <w:pPr>
        <w:pStyle w:val="ad"/>
        <w:spacing w:line="240" w:lineRule="auto"/>
        <w:ind w:left="0" w:right="198"/>
        <w:outlineLvl w:val="0"/>
        <w:rPr>
          <w:b/>
          <w:sz w:val="24"/>
          <w:szCs w:val="24"/>
        </w:rPr>
      </w:pPr>
    </w:p>
    <w:p w:rsidR="001A5D05" w:rsidRDefault="001A5D05" w:rsidP="004A6F34">
      <w:pPr>
        <w:pStyle w:val="ad"/>
        <w:spacing w:line="240" w:lineRule="auto"/>
        <w:ind w:left="0" w:right="198"/>
        <w:outlineLvl w:val="0"/>
        <w:rPr>
          <w:b/>
          <w:sz w:val="24"/>
          <w:szCs w:val="24"/>
        </w:rPr>
      </w:pPr>
    </w:p>
    <w:p w:rsidR="001A5D05" w:rsidRDefault="001A5D05" w:rsidP="004A6F34">
      <w:pPr>
        <w:pStyle w:val="ad"/>
        <w:spacing w:line="240" w:lineRule="auto"/>
        <w:ind w:left="0" w:right="198"/>
        <w:outlineLvl w:val="0"/>
        <w:rPr>
          <w:b/>
          <w:sz w:val="24"/>
          <w:szCs w:val="24"/>
        </w:rPr>
      </w:pPr>
    </w:p>
    <w:p w:rsidR="001A5D05" w:rsidRDefault="001A5D05" w:rsidP="004A6F34">
      <w:pPr>
        <w:pStyle w:val="ad"/>
        <w:spacing w:line="240" w:lineRule="auto"/>
        <w:ind w:left="0" w:right="198"/>
        <w:outlineLvl w:val="0"/>
        <w:rPr>
          <w:b/>
          <w:sz w:val="24"/>
          <w:szCs w:val="24"/>
        </w:rPr>
      </w:pPr>
    </w:p>
    <w:p w:rsidR="001A5D05" w:rsidRDefault="007427A4" w:rsidP="004A6F34">
      <w:pPr>
        <w:pStyle w:val="ad"/>
        <w:spacing w:line="240" w:lineRule="auto"/>
        <w:ind w:left="0" w:right="198"/>
        <w:outlineLvl w:val="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oval id="_x0000_s1027" style="position:absolute;left:0;text-align:left;margin-left:239.4pt;margin-top:9.8pt;width:7.15pt;height:7.15pt;z-index:251659264"/>
        </w:pict>
      </w:r>
    </w:p>
    <w:p w:rsidR="004A6F34" w:rsidRDefault="001A5D05" w:rsidP="004A6F34">
      <w:pPr>
        <w:pStyle w:val="ad"/>
        <w:spacing w:line="240" w:lineRule="auto"/>
        <w:ind w:left="0" w:right="198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Ухтохма</w:t>
      </w:r>
    </w:p>
    <w:p w:rsidR="004A6F34" w:rsidRPr="007E2771" w:rsidRDefault="004A6F34" w:rsidP="004A6F34">
      <w:pPr>
        <w:pStyle w:val="ad"/>
        <w:spacing w:line="240" w:lineRule="auto"/>
        <w:ind w:left="0" w:right="198"/>
        <w:outlineLvl w:val="0"/>
        <w:rPr>
          <w:b/>
          <w:sz w:val="24"/>
          <w:szCs w:val="24"/>
        </w:rPr>
      </w:pPr>
    </w:p>
    <w:p w:rsidR="004A6F34" w:rsidRDefault="004A6F34" w:rsidP="004A6F34">
      <w:pPr>
        <w:pStyle w:val="ad"/>
        <w:spacing w:line="240" w:lineRule="auto"/>
        <w:ind w:left="0" w:right="198"/>
        <w:outlineLvl w:val="0"/>
        <w:rPr>
          <w:b/>
          <w:sz w:val="32"/>
          <w:szCs w:val="32"/>
        </w:rPr>
      </w:pPr>
    </w:p>
    <w:p w:rsidR="004A6F34" w:rsidRDefault="004A6F34" w:rsidP="004A6F34">
      <w:pPr>
        <w:pStyle w:val="ad"/>
        <w:spacing w:line="240" w:lineRule="auto"/>
        <w:ind w:left="0" w:right="198"/>
        <w:outlineLvl w:val="0"/>
        <w:rPr>
          <w:b/>
          <w:sz w:val="32"/>
          <w:szCs w:val="32"/>
        </w:rPr>
      </w:pPr>
    </w:p>
    <w:p w:rsidR="004A6F34" w:rsidRDefault="004A6F34" w:rsidP="004A6F34">
      <w:pPr>
        <w:pStyle w:val="ad"/>
        <w:spacing w:line="240" w:lineRule="auto"/>
        <w:ind w:left="0" w:right="198"/>
        <w:outlineLvl w:val="0"/>
        <w:rPr>
          <w:b/>
          <w:sz w:val="32"/>
          <w:szCs w:val="32"/>
        </w:rPr>
      </w:pPr>
    </w:p>
    <w:p w:rsidR="004A6F34" w:rsidRDefault="004A6F34" w:rsidP="004A6F34">
      <w:pPr>
        <w:pStyle w:val="ad"/>
        <w:spacing w:line="240" w:lineRule="auto"/>
        <w:ind w:left="0" w:right="198"/>
        <w:outlineLvl w:val="0"/>
        <w:rPr>
          <w:b/>
          <w:sz w:val="32"/>
          <w:szCs w:val="32"/>
        </w:rPr>
      </w:pPr>
    </w:p>
    <w:p w:rsidR="004A6F34" w:rsidRDefault="004A6F34" w:rsidP="004A6F34">
      <w:pPr>
        <w:pStyle w:val="ad"/>
        <w:spacing w:line="240" w:lineRule="auto"/>
        <w:ind w:left="0" w:right="198"/>
        <w:outlineLvl w:val="0"/>
        <w:rPr>
          <w:b/>
          <w:sz w:val="32"/>
          <w:szCs w:val="32"/>
        </w:rPr>
      </w:pPr>
    </w:p>
    <w:p w:rsidR="004A6F34" w:rsidRDefault="004A6F34" w:rsidP="004A6F34">
      <w:pPr>
        <w:pStyle w:val="ad"/>
        <w:spacing w:line="240" w:lineRule="auto"/>
        <w:ind w:left="0" w:right="198"/>
        <w:outlineLvl w:val="0"/>
        <w:rPr>
          <w:b/>
          <w:sz w:val="32"/>
          <w:szCs w:val="32"/>
        </w:rPr>
      </w:pPr>
    </w:p>
    <w:p w:rsidR="004A6F34" w:rsidRDefault="004A6F34" w:rsidP="004A6F34">
      <w:pPr>
        <w:ind w:firstLine="720"/>
        <w:jc w:val="both"/>
      </w:pPr>
    </w:p>
    <w:p w:rsidR="004A6F34" w:rsidRDefault="004A6F34" w:rsidP="004A6F34">
      <w:pPr>
        <w:ind w:firstLine="720"/>
        <w:jc w:val="both"/>
      </w:pPr>
    </w:p>
    <w:p w:rsidR="004A6F34" w:rsidRDefault="004A6F34" w:rsidP="004A6F34">
      <w:pPr>
        <w:ind w:firstLine="720"/>
        <w:jc w:val="both"/>
      </w:pPr>
    </w:p>
    <w:p w:rsidR="004A6F34" w:rsidRDefault="004A6F34" w:rsidP="004A6F34">
      <w:pPr>
        <w:ind w:firstLine="720"/>
        <w:jc w:val="both"/>
      </w:pPr>
    </w:p>
    <w:p w:rsidR="004A6F34" w:rsidRDefault="004A6F34" w:rsidP="004A6F34">
      <w:pPr>
        <w:ind w:firstLine="720"/>
        <w:jc w:val="both"/>
      </w:pPr>
    </w:p>
    <w:p w:rsidR="004A6F34" w:rsidRDefault="004A6F34" w:rsidP="004A6F34">
      <w:pPr>
        <w:ind w:firstLine="720"/>
        <w:jc w:val="both"/>
      </w:pPr>
    </w:p>
    <w:p w:rsidR="004A6F34" w:rsidRDefault="004A6F34" w:rsidP="004A6F34">
      <w:pPr>
        <w:ind w:firstLine="720"/>
        <w:jc w:val="both"/>
      </w:pPr>
    </w:p>
    <w:p w:rsidR="004A6F34" w:rsidRDefault="004A6F34" w:rsidP="004A6F34">
      <w:pPr>
        <w:ind w:firstLine="720"/>
        <w:jc w:val="both"/>
      </w:pPr>
    </w:p>
    <w:p w:rsidR="004A6F34" w:rsidRDefault="004A6F34" w:rsidP="004A6F34">
      <w:pPr>
        <w:ind w:firstLine="720"/>
        <w:jc w:val="both"/>
      </w:pPr>
    </w:p>
    <w:p w:rsidR="004A6F34" w:rsidRDefault="004A6F34" w:rsidP="004A6F34">
      <w:pPr>
        <w:ind w:firstLine="720"/>
        <w:jc w:val="both"/>
      </w:pPr>
    </w:p>
    <w:p w:rsidR="004A6F34" w:rsidRDefault="004A6F34" w:rsidP="004A6F34">
      <w:pPr>
        <w:ind w:firstLine="720"/>
        <w:jc w:val="both"/>
      </w:pPr>
    </w:p>
    <w:p w:rsidR="004A6F34" w:rsidRDefault="004A6F34" w:rsidP="004A6F34">
      <w:pPr>
        <w:ind w:firstLine="720"/>
        <w:jc w:val="both"/>
      </w:pPr>
    </w:p>
    <w:p w:rsidR="004A6F34" w:rsidRDefault="004A6F34" w:rsidP="004A6F34">
      <w:pPr>
        <w:ind w:firstLine="720"/>
        <w:jc w:val="both"/>
      </w:pPr>
    </w:p>
    <w:p w:rsidR="001A5D05" w:rsidRDefault="001A5D05" w:rsidP="004A6F34"/>
    <w:p w:rsidR="001A5D05" w:rsidRDefault="001A5D05" w:rsidP="004A6F34"/>
    <w:p w:rsidR="004A6F34" w:rsidRDefault="004A6F34" w:rsidP="004A6F34"/>
    <w:p w:rsidR="00AE297C" w:rsidRDefault="00AE297C"/>
    <w:sectPr w:rsidR="00AE297C" w:rsidSect="009D2C4D">
      <w:headerReference w:type="even" r:id="rId7"/>
      <w:headerReference w:type="default" r:id="rId8"/>
      <w:endnotePr>
        <w:numFmt w:val="chicago"/>
      </w:endnotePr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7DB" w:rsidRDefault="002737DB" w:rsidP="004A6F34">
      <w:r>
        <w:separator/>
      </w:r>
    </w:p>
  </w:endnote>
  <w:endnote w:type="continuationSeparator" w:id="1">
    <w:p w:rsidR="002737DB" w:rsidRDefault="002737DB" w:rsidP="004A6F34">
      <w:r>
        <w:continuationSeparator/>
      </w:r>
    </w:p>
  </w:endnote>
  <w:endnote w:id="2">
    <w:p w:rsidR="004A6F34" w:rsidRDefault="004A6F34" w:rsidP="004A6F34">
      <w:pPr>
        <w:pStyle w:val="ae"/>
      </w:pPr>
      <w:r>
        <w:rPr>
          <w:rStyle w:val="af0"/>
        </w:rPr>
        <w:endnoteRef/>
      </w:r>
      <w:r>
        <w:t xml:space="preserve"> Графическое изображение схемы.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7DB" w:rsidRDefault="002737DB" w:rsidP="004A6F34">
      <w:r>
        <w:separator/>
      </w:r>
    </w:p>
  </w:footnote>
  <w:footnote w:type="continuationSeparator" w:id="1">
    <w:p w:rsidR="002737DB" w:rsidRDefault="002737DB" w:rsidP="004A6F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CBE" w:rsidRDefault="007427A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A5D0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96CBE" w:rsidRDefault="002737D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CBE" w:rsidRDefault="007427A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A5D0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D2C4D">
      <w:rPr>
        <w:rStyle w:val="a7"/>
        <w:noProof/>
      </w:rPr>
      <w:t>2</w:t>
    </w:r>
    <w:r>
      <w:rPr>
        <w:rStyle w:val="a7"/>
      </w:rPr>
      <w:fldChar w:fldCharType="end"/>
    </w:r>
  </w:p>
  <w:p w:rsidR="00296CBE" w:rsidRDefault="002737D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numFmt w:val="chicago"/>
    <w:endnote w:id="0"/>
    <w:endnote w:id="1"/>
  </w:endnotePr>
  <w:compat/>
  <w:rsids>
    <w:rsidRoot w:val="004A6F34"/>
    <w:rsid w:val="000D09FA"/>
    <w:rsid w:val="001147DC"/>
    <w:rsid w:val="00162600"/>
    <w:rsid w:val="001A5D05"/>
    <w:rsid w:val="001C3F3A"/>
    <w:rsid w:val="00266D3D"/>
    <w:rsid w:val="002737DB"/>
    <w:rsid w:val="002C5D92"/>
    <w:rsid w:val="00343AF2"/>
    <w:rsid w:val="0034723D"/>
    <w:rsid w:val="003D354E"/>
    <w:rsid w:val="003D4307"/>
    <w:rsid w:val="004A6F34"/>
    <w:rsid w:val="004F367A"/>
    <w:rsid w:val="005A0EA6"/>
    <w:rsid w:val="005A24FD"/>
    <w:rsid w:val="00725E11"/>
    <w:rsid w:val="007427A4"/>
    <w:rsid w:val="007A177C"/>
    <w:rsid w:val="007A4B2F"/>
    <w:rsid w:val="00842DFD"/>
    <w:rsid w:val="00847078"/>
    <w:rsid w:val="008E4CE3"/>
    <w:rsid w:val="00916B50"/>
    <w:rsid w:val="009B44F7"/>
    <w:rsid w:val="009D2C4D"/>
    <w:rsid w:val="00A01E24"/>
    <w:rsid w:val="00AE297C"/>
    <w:rsid w:val="00AE6E79"/>
    <w:rsid w:val="00B02CFD"/>
    <w:rsid w:val="00C64A0A"/>
    <w:rsid w:val="00D131D6"/>
    <w:rsid w:val="00D36644"/>
    <w:rsid w:val="00DD1035"/>
    <w:rsid w:val="00EF1D7F"/>
    <w:rsid w:val="00F07F1D"/>
    <w:rsid w:val="00F73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6F34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4A6F3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header"/>
    <w:basedOn w:val="a"/>
    <w:link w:val="a6"/>
    <w:rsid w:val="004A6F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A6F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A6F34"/>
  </w:style>
  <w:style w:type="paragraph" w:customStyle="1" w:styleId="1">
    <w:name w:val="Обычный1"/>
    <w:rsid w:val="004A6F3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basedOn w:val="a0"/>
    <w:qFormat/>
    <w:rsid w:val="004A6F34"/>
    <w:rPr>
      <w:b/>
      <w:bCs/>
    </w:rPr>
  </w:style>
  <w:style w:type="paragraph" w:styleId="a9">
    <w:name w:val="Plain Text"/>
    <w:basedOn w:val="a"/>
    <w:link w:val="aa"/>
    <w:rsid w:val="004A6F34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4A6F3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4A6F34"/>
    <w:pPr>
      <w:widowControl w:val="0"/>
      <w:autoSpaceDE w:val="0"/>
      <w:autoSpaceDN w:val="0"/>
      <w:adjustRightInd w:val="0"/>
      <w:spacing w:line="216" w:lineRule="auto"/>
      <w:ind w:left="6360" w:right="200"/>
      <w:jc w:val="center"/>
    </w:pPr>
    <w:rPr>
      <w:sz w:val="28"/>
      <w:szCs w:val="18"/>
    </w:rPr>
  </w:style>
  <w:style w:type="character" w:customStyle="1" w:styleId="ac">
    <w:name w:val="Название Знак"/>
    <w:basedOn w:val="a0"/>
    <w:link w:val="ab"/>
    <w:rsid w:val="004A6F34"/>
    <w:rPr>
      <w:rFonts w:ascii="Times New Roman" w:eastAsia="Times New Roman" w:hAnsi="Times New Roman" w:cs="Times New Roman"/>
      <w:sz w:val="28"/>
      <w:szCs w:val="18"/>
      <w:lang w:eastAsia="ru-RU"/>
    </w:rPr>
  </w:style>
  <w:style w:type="paragraph" w:styleId="ad">
    <w:name w:val="Block Text"/>
    <w:basedOn w:val="a"/>
    <w:rsid w:val="004A6F34"/>
    <w:pPr>
      <w:widowControl w:val="0"/>
      <w:autoSpaceDE w:val="0"/>
      <w:autoSpaceDN w:val="0"/>
      <w:adjustRightInd w:val="0"/>
      <w:spacing w:line="216" w:lineRule="auto"/>
      <w:ind w:left="4820" w:right="200"/>
      <w:jc w:val="center"/>
    </w:pPr>
    <w:rPr>
      <w:sz w:val="28"/>
      <w:szCs w:val="18"/>
    </w:rPr>
  </w:style>
  <w:style w:type="paragraph" w:styleId="ae">
    <w:name w:val="endnote text"/>
    <w:basedOn w:val="a"/>
    <w:link w:val="af"/>
    <w:uiPriority w:val="99"/>
    <w:semiHidden/>
    <w:unhideWhenUsed/>
    <w:rsid w:val="004A6F34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4A6F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4A6F34"/>
    <w:rPr>
      <w:vertAlign w:val="superscript"/>
    </w:rPr>
  </w:style>
  <w:style w:type="paragraph" w:customStyle="1" w:styleId="FR3">
    <w:name w:val="FR3"/>
    <w:rsid w:val="004A6F34"/>
    <w:pPr>
      <w:widowControl w:val="0"/>
      <w:snapToGrid w:val="0"/>
      <w:spacing w:after="0" w:line="300" w:lineRule="auto"/>
      <w:jc w:val="both"/>
    </w:pPr>
    <w:rPr>
      <w:rFonts w:ascii="Courier New" w:eastAsia="Times New Roman" w:hAnsi="Courier New" w:cs="Times New Roman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725E1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25E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Обычный2"/>
    <w:rsid w:val="000D09F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A01E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2025-02-27T07:58:00Z</cp:lastPrinted>
  <dcterms:created xsi:type="dcterms:W3CDTF">2025-02-17T08:24:00Z</dcterms:created>
  <dcterms:modified xsi:type="dcterms:W3CDTF">2025-02-27T07:59:00Z</dcterms:modified>
</cp:coreProperties>
</file>