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B5" w:rsidRDefault="003502B5" w:rsidP="003502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502B5" w:rsidRDefault="003502B5" w:rsidP="003502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3502B5" w:rsidRDefault="003502B5" w:rsidP="003502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Лежневский муниципальный район</w:t>
      </w:r>
    </w:p>
    <w:p w:rsidR="003502B5" w:rsidRDefault="003502B5" w:rsidP="003502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Лежневского сельского поселения</w:t>
      </w:r>
    </w:p>
    <w:p w:rsidR="003502B5" w:rsidRDefault="003502B5" w:rsidP="003502B5">
      <w:pPr>
        <w:pStyle w:val="ConsPlusTitle"/>
        <w:widowControl/>
        <w:pBdr>
          <w:bottom w:val="single" w:sz="8" w:space="1" w:color="000000"/>
        </w:pBd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3502B5" w:rsidRDefault="003502B5" w:rsidP="003502B5">
      <w:pPr>
        <w:pStyle w:val="ConsPlusTitle"/>
        <w:widowControl/>
        <w:spacing w:before="240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3502B5" w:rsidRPr="00B50BA9" w:rsidRDefault="003502B5" w:rsidP="003502B5">
      <w:pPr>
        <w:pStyle w:val="ConsPlusTitle"/>
        <w:widowControl/>
        <w:spacing w:after="240"/>
        <w:rPr>
          <w:rFonts w:ascii="Times New Roman" w:hAnsi="Times New Roman" w:cs="Times New Roman"/>
          <w:b w:val="0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              09.09.2021                                                                                                    №</w:t>
      </w:r>
      <w:r w:rsidR="009F4F1A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 </w:t>
      </w:r>
    </w:p>
    <w:p w:rsidR="003502B5" w:rsidRDefault="003502B5" w:rsidP="00350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02B5" w:rsidRPr="00DF65A0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определения размера начальной цены предмета аукциона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 право заключения договора аренды земельных участков, находящихся в муниципальной собственности Лежневского сельского поселения Лежневского муниципального района Ивановской области</w:t>
      </w: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502B5" w:rsidRPr="00DF65A0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реализации пункта 14 статьи 39.11 Земельного кодекса Российской Федерации, в соответствии с Уставом Лежневского сельского поселения  Лежневского муниципального района,  Совет Лежневского сельского поселения Лежневского муниципального района Ивановской области решил:</w:t>
      </w:r>
    </w:p>
    <w:p w:rsidR="003502B5" w:rsidRPr="00DF65A0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65A0">
        <w:rPr>
          <w:rFonts w:ascii="Times New Roman" w:hAnsi="Times New Roman"/>
          <w:sz w:val="28"/>
          <w:szCs w:val="28"/>
        </w:rPr>
        <w:t xml:space="preserve">        </w:t>
      </w: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Порядок определения размера начальной цены предмета аукциона на право заключения договора аренды земельных участков, находящихся в муниципальной собственности  Лежневского сельского поселения  Лежневского муниципального района Ивановской области (прилагается). </w:t>
      </w:r>
    </w:p>
    <w:p w:rsidR="003502B5" w:rsidRPr="00E146FD" w:rsidRDefault="003502B5" w:rsidP="003502B5">
      <w:pPr>
        <w:pStyle w:val="a3"/>
        <w:ind w:right="-284" w:firstLine="851"/>
        <w:jc w:val="both"/>
        <w:rPr>
          <w:szCs w:val="28"/>
        </w:rPr>
      </w:pPr>
    </w:p>
    <w:p w:rsidR="003502B5" w:rsidRDefault="003502B5" w:rsidP="003502B5">
      <w:pPr>
        <w:pStyle w:val="a3"/>
        <w:ind w:right="-284"/>
        <w:jc w:val="both"/>
        <w:rPr>
          <w:szCs w:val="28"/>
        </w:rPr>
      </w:pPr>
      <w:r>
        <w:rPr>
          <w:szCs w:val="28"/>
        </w:rPr>
        <w:t xml:space="preserve">     2</w:t>
      </w:r>
      <w:r w:rsidRPr="00E146FD">
        <w:rPr>
          <w:szCs w:val="28"/>
        </w:rPr>
        <w:t>. Настоящее решение вступает в силу со дня его официального опубликования.</w:t>
      </w:r>
    </w:p>
    <w:p w:rsidR="003502B5" w:rsidRDefault="003502B5" w:rsidP="003502B5">
      <w:pPr>
        <w:pStyle w:val="a3"/>
        <w:ind w:right="-284" w:firstLine="851"/>
        <w:jc w:val="both"/>
        <w:rPr>
          <w:szCs w:val="28"/>
        </w:rPr>
      </w:pPr>
    </w:p>
    <w:p w:rsidR="003502B5" w:rsidRPr="000B7AED" w:rsidRDefault="003502B5" w:rsidP="003502B5">
      <w:pPr>
        <w:pStyle w:val="a3"/>
        <w:ind w:right="-284"/>
        <w:jc w:val="both"/>
        <w:rPr>
          <w:szCs w:val="28"/>
        </w:rPr>
      </w:pPr>
      <w:r>
        <w:rPr>
          <w:szCs w:val="28"/>
        </w:rPr>
        <w:t xml:space="preserve">     3. </w:t>
      </w:r>
      <w:r w:rsidRPr="000B7AED">
        <w:rPr>
          <w:szCs w:val="28"/>
        </w:rPr>
        <w:t>Настоящее решение подлежит опубликованию и размещению на официальном Интернет-сайте.</w:t>
      </w:r>
    </w:p>
    <w:p w:rsidR="003502B5" w:rsidRDefault="003502B5" w:rsidP="003502B5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502B5" w:rsidRPr="00E146FD" w:rsidRDefault="003502B5" w:rsidP="003502B5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502B5" w:rsidRPr="00037842" w:rsidRDefault="003502B5" w:rsidP="003502B5">
      <w:pPr>
        <w:rPr>
          <w:rFonts w:ascii="Times New Roman" w:hAnsi="Times New Roman" w:cs="Times New Roman"/>
          <w:sz w:val="28"/>
          <w:szCs w:val="28"/>
        </w:rPr>
      </w:pPr>
      <w:r w:rsidRPr="008849F4">
        <w:rPr>
          <w:rFonts w:ascii="Times New Roman" w:hAnsi="Times New Roman" w:cs="Times New Roman"/>
          <w:sz w:val="28"/>
          <w:szCs w:val="28"/>
        </w:rPr>
        <w:t>Глава Лежневского</w:t>
      </w:r>
      <w:r w:rsidRPr="00037842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</w:t>
      </w:r>
      <w:r>
        <w:rPr>
          <w:rFonts w:ascii="Times New Roman" w:hAnsi="Times New Roman" w:cs="Times New Roman"/>
          <w:sz w:val="28"/>
          <w:szCs w:val="28"/>
        </w:rPr>
        <w:t>В.А.Малышев</w:t>
      </w:r>
    </w:p>
    <w:p w:rsidR="003502B5" w:rsidRPr="00037842" w:rsidRDefault="003502B5" w:rsidP="003502B5">
      <w:pPr>
        <w:rPr>
          <w:rFonts w:ascii="Times New Roman" w:hAnsi="Times New Roman" w:cs="Times New Roman"/>
          <w:sz w:val="28"/>
          <w:szCs w:val="28"/>
        </w:rPr>
      </w:pPr>
    </w:p>
    <w:p w:rsidR="003502B5" w:rsidRPr="00037842" w:rsidRDefault="003502B5" w:rsidP="00350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502B5" w:rsidRDefault="003502B5" w:rsidP="00350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</w:t>
      </w:r>
      <w:r w:rsidRPr="00037842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84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Г.Г.Прохорова</w:t>
      </w:r>
      <w:r w:rsidRPr="000378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02B5" w:rsidRDefault="003502B5" w:rsidP="00350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2B5" w:rsidRDefault="003502B5" w:rsidP="00350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2B5" w:rsidRDefault="003502B5" w:rsidP="00350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749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</w:t>
      </w:r>
    </w:p>
    <w:p w:rsidR="003502B5" w:rsidRPr="0072400D" w:rsidRDefault="003502B5" w:rsidP="002D47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</w:t>
      </w:r>
      <w:r w:rsidRPr="0072400D">
        <w:rPr>
          <w:rFonts w:ascii="Times New Roman" w:hAnsi="Times New Roman"/>
          <w:bCs/>
        </w:rPr>
        <w:t xml:space="preserve">Приложение </w:t>
      </w: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 w:rsidRPr="0072400D">
        <w:rPr>
          <w:rFonts w:ascii="Times New Roman" w:hAnsi="Times New Roman"/>
          <w:bCs/>
        </w:rPr>
        <w:t xml:space="preserve">                                                                                                           к решению Совета</w:t>
      </w:r>
      <w:r>
        <w:rPr>
          <w:rFonts w:ascii="Times New Roman" w:hAnsi="Times New Roman"/>
          <w:bCs/>
        </w:rPr>
        <w:t xml:space="preserve"> Лежневского</w:t>
      </w:r>
    </w:p>
    <w:p w:rsidR="003502B5" w:rsidRPr="0072400D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  <w:r w:rsidRPr="0072400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сельского поселения </w:t>
      </w:r>
      <w:r w:rsidRPr="0072400D">
        <w:rPr>
          <w:rFonts w:ascii="Times New Roman" w:hAnsi="Times New Roman"/>
          <w:bCs/>
        </w:rPr>
        <w:t>Лежневского</w:t>
      </w: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 w:rsidRPr="0072400D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</w:t>
      </w:r>
      <w:r w:rsidRPr="0072400D">
        <w:rPr>
          <w:rFonts w:ascii="Times New Roman" w:hAnsi="Times New Roman"/>
          <w:bCs/>
        </w:rPr>
        <w:t>муниципального района</w:t>
      </w:r>
    </w:p>
    <w:p w:rsidR="003502B5" w:rsidRPr="0072400D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от 09.09.2021 № </w:t>
      </w:r>
      <w:r w:rsidR="009F4F1A">
        <w:rPr>
          <w:rFonts w:ascii="Times New Roman" w:hAnsi="Times New Roman"/>
          <w:bCs/>
        </w:rPr>
        <w:t>25</w:t>
      </w:r>
    </w:p>
    <w:p w:rsidR="003502B5" w:rsidRPr="00DF65A0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3502B5" w:rsidRPr="00DF65A0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502B5" w:rsidRDefault="003502B5" w:rsidP="00350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502B5" w:rsidRDefault="003502B5" w:rsidP="00350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0D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724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B5" w:rsidRDefault="003502B5" w:rsidP="003502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определения размера начальной цены предмета аукциона на право заключения договора аренды земельных участков,  находящихся в муниципальной собственности Лежневского сельского поселения Лежневского муниципального района Ивановской области</w:t>
      </w:r>
    </w:p>
    <w:p w:rsidR="003502B5" w:rsidRDefault="003502B5" w:rsidP="003502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02B5" w:rsidRDefault="003502B5" w:rsidP="003502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Начальная цена предмета аукциона на право заключения </w:t>
      </w:r>
      <w:r w:rsidRPr="00C60591">
        <w:rPr>
          <w:rFonts w:ascii="Times New Roman" w:hAnsi="Times New Roman"/>
          <w:bCs/>
          <w:sz w:val="28"/>
          <w:szCs w:val="28"/>
        </w:rPr>
        <w:t xml:space="preserve">договора аренды земельных участков,  находящихся в муниципальной собственности </w:t>
      </w:r>
      <w:r>
        <w:rPr>
          <w:rFonts w:ascii="Times New Roman" w:hAnsi="Times New Roman"/>
          <w:bCs/>
          <w:sz w:val="28"/>
          <w:szCs w:val="28"/>
        </w:rPr>
        <w:t xml:space="preserve">Лежневского сельского поселения </w:t>
      </w:r>
      <w:r w:rsidRPr="00C60591">
        <w:rPr>
          <w:rFonts w:ascii="Times New Roman" w:hAnsi="Times New Roman"/>
          <w:bCs/>
          <w:sz w:val="28"/>
          <w:szCs w:val="28"/>
        </w:rPr>
        <w:t>Лежневского муниципального района Ивановской области</w:t>
      </w:r>
      <w:r>
        <w:rPr>
          <w:rFonts w:ascii="Times New Roman" w:hAnsi="Times New Roman"/>
          <w:bCs/>
          <w:sz w:val="28"/>
          <w:szCs w:val="28"/>
        </w:rPr>
        <w:t>, устанавливается в зависимости от кадастровой стоимости, если результаты государственной кадастровой оценки утверждены не ранее чем за пять лет до даты принятия решения о проведении аукциона, в следующих размерах:</w:t>
      </w:r>
      <w:proofErr w:type="gramEnd"/>
    </w:p>
    <w:p w:rsidR="003502B5" w:rsidRDefault="003502B5" w:rsidP="003502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02B5" w:rsidRPr="00C60591" w:rsidRDefault="003502B5" w:rsidP="0035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1,5 % от кадастровой стоимости земельного участка категории земель «земли сельскохозяйственного назначения». </w:t>
      </w:r>
    </w:p>
    <w:p w:rsidR="003502B5" w:rsidRDefault="003502B5" w:rsidP="00350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2B5" w:rsidRDefault="003502B5" w:rsidP="00350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2B5" w:rsidRPr="00E35892" w:rsidRDefault="003502B5" w:rsidP="003502B5">
      <w:pPr>
        <w:spacing w:after="0"/>
        <w:rPr>
          <w:sz w:val="28"/>
          <w:szCs w:val="28"/>
        </w:rPr>
      </w:pPr>
    </w:p>
    <w:p w:rsidR="00072B0A" w:rsidRDefault="00072B0A"/>
    <w:sectPr w:rsidR="00072B0A" w:rsidSect="0007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537"/>
    <w:multiLevelType w:val="hybridMultilevel"/>
    <w:tmpl w:val="522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B5"/>
    <w:rsid w:val="00072B0A"/>
    <w:rsid w:val="00196986"/>
    <w:rsid w:val="002D4749"/>
    <w:rsid w:val="003502B5"/>
    <w:rsid w:val="0050327D"/>
    <w:rsid w:val="007872EB"/>
    <w:rsid w:val="008E00EF"/>
    <w:rsid w:val="009422C9"/>
    <w:rsid w:val="009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5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502B5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35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3502B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semiHidden/>
    <w:unhideWhenUsed/>
    <w:rsid w:val="00350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2021-09-13T07:47:00Z</cp:lastPrinted>
  <dcterms:created xsi:type="dcterms:W3CDTF">2021-09-07T05:42:00Z</dcterms:created>
  <dcterms:modified xsi:type="dcterms:W3CDTF">2021-09-13T10:18:00Z</dcterms:modified>
</cp:coreProperties>
</file>