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67" w:rsidRPr="004C0A67" w:rsidRDefault="004C0A67" w:rsidP="004C0A67">
      <w:pPr>
        <w:pStyle w:val="a3"/>
      </w:pPr>
      <w:r w:rsidRPr="004C0A67">
        <w:t>Р А С П О Р Я  Ж Е Н И Е</w:t>
      </w:r>
    </w:p>
    <w:p w:rsidR="004C0A67" w:rsidRPr="004C0A67" w:rsidRDefault="004C0A67" w:rsidP="004C0A67">
      <w:pPr>
        <w:pStyle w:val="a3"/>
        <w:rPr>
          <w:sz w:val="28"/>
        </w:rPr>
      </w:pPr>
    </w:p>
    <w:p w:rsidR="004C0A67" w:rsidRPr="004C0A67" w:rsidRDefault="00410FA5" w:rsidP="004C0A67">
      <w:pPr>
        <w:pStyle w:val="a5"/>
        <w:pBdr>
          <w:bottom w:val="single" w:sz="12" w:space="1" w:color="auto"/>
        </w:pBdr>
        <w:rPr>
          <w:sz w:val="28"/>
        </w:rPr>
      </w:pPr>
      <w:r>
        <w:rPr>
          <w:sz w:val="28"/>
        </w:rPr>
        <w:t>Главы</w:t>
      </w:r>
      <w:r w:rsidR="004C0A67" w:rsidRPr="004C0A67">
        <w:rPr>
          <w:sz w:val="28"/>
        </w:rPr>
        <w:t xml:space="preserve"> Лежневского сельского поселения</w:t>
      </w:r>
    </w:p>
    <w:p w:rsidR="004C0A67" w:rsidRPr="004C0A67" w:rsidRDefault="004C0A67" w:rsidP="004C0A67">
      <w:pPr>
        <w:pStyle w:val="a5"/>
        <w:pBdr>
          <w:bottom w:val="single" w:sz="12" w:space="1" w:color="auto"/>
        </w:pBdr>
        <w:rPr>
          <w:sz w:val="28"/>
        </w:rPr>
      </w:pPr>
      <w:r w:rsidRPr="004C0A67">
        <w:rPr>
          <w:sz w:val="28"/>
        </w:rPr>
        <w:t xml:space="preserve">Лежневского муниципального района </w:t>
      </w:r>
    </w:p>
    <w:p w:rsidR="004C0A67" w:rsidRPr="004C0A67" w:rsidRDefault="004C0A67" w:rsidP="004C0A67">
      <w:pPr>
        <w:pStyle w:val="a5"/>
        <w:pBdr>
          <w:bottom w:val="single" w:sz="12" w:space="1" w:color="auto"/>
        </w:pBdr>
        <w:rPr>
          <w:sz w:val="24"/>
        </w:rPr>
      </w:pPr>
      <w:r w:rsidRPr="004C0A67">
        <w:rPr>
          <w:sz w:val="28"/>
        </w:rPr>
        <w:t>Ивановской области</w:t>
      </w:r>
    </w:p>
    <w:p w:rsidR="004C0A67" w:rsidRPr="004C0A67" w:rsidRDefault="004C0A67" w:rsidP="004C0A67">
      <w:pPr>
        <w:rPr>
          <w:rFonts w:ascii="Times New Roman" w:eastAsia="Times New Roman" w:hAnsi="Times New Roman" w:cs="Times New Roman"/>
          <w:sz w:val="24"/>
        </w:rPr>
      </w:pPr>
    </w:p>
    <w:p w:rsidR="004C0A67" w:rsidRPr="00410FA5" w:rsidRDefault="00410FA5" w:rsidP="004C0A6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0FA5">
        <w:rPr>
          <w:rFonts w:ascii="Times New Roman" w:hAnsi="Times New Roman" w:cs="Times New Roman"/>
          <w:sz w:val="24"/>
          <w:szCs w:val="24"/>
          <w:u w:val="single"/>
        </w:rPr>
        <w:t>10.01.2020</w:t>
      </w:r>
      <w:r w:rsidR="004C0A67" w:rsidRPr="00410F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10FA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C0A67" w:rsidRPr="00410FA5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Pr="00410FA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4C0A67" w:rsidRPr="004C0A67" w:rsidRDefault="004C0A67" w:rsidP="004C0A67">
      <w:pPr>
        <w:rPr>
          <w:rFonts w:ascii="Times New Roman" w:eastAsia="Times New Roman" w:hAnsi="Times New Roman" w:cs="Times New Roman"/>
          <w:sz w:val="28"/>
          <w:szCs w:val="28"/>
        </w:rPr>
      </w:pPr>
      <w:r w:rsidRPr="004C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A67" w:rsidRPr="00E81753" w:rsidRDefault="00E81753" w:rsidP="00E81753">
      <w:pPr>
        <w:pStyle w:val="a3"/>
        <w:rPr>
          <w:b w:val="0"/>
          <w:sz w:val="24"/>
          <w:szCs w:val="24"/>
        </w:rPr>
      </w:pPr>
      <w:r w:rsidRPr="00E81753">
        <w:rPr>
          <w:b w:val="0"/>
          <w:sz w:val="24"/>
          <w:szCs w:val="24"/>
        </w:rPr>
        <w:t>О внесении изменений в распоряжение Главы Лежневского сельского поселения от 30.10.2018 № 2 «Об утверждении Положения об оплате труда работников, выполняющих функции по первичному воинскому учету граждан, состоящих на учете на территории Лежневского сельского поселения»</w:t>
      </w:r>
    </w:p>
    <w:p w:rsidR="00E81753" w:rsidRDefault="00E81753" w:rsidP="00E81753">
      <w:pPr>
        <w:pStyle w:val="a3"/>
        <w:rPr>
          <w:sz w:val="24"/>
          <w:szCs w:val="24"/>
        </w:rPr>
      </w:pPr>
    </w:p>
    <w:p w:rsidR="00E81753" w:rsidRDefault="00E81753" w:rsidP="00E81753">
      <w:pPr>
        <w:pStyle w:val="a3"/>
        <w:rPr>
          <w:sz w:val="24"/>
          <w:szCs w:val="24"/>
        </w:rPr>
      </w:pPr>
    </w:p>
    <w:p w:rsidR="00E81753" w:rsidRPr="004C0A67" w:rsidRDefault="00E81753" w:rsidP="00E81753">
      <w:pPr>
        <w:pStyle w:val="a3"/>
        <w:rPr>
          <w:b w:val="0"/>
          <w:sz w:val="28"/>
          <w:szCs w:val="28"/>
        </w:rPr>
      </w:pPr>
    </w:p>
    <w:p w:rsidR="00E81753" w:rsidRDefault="004C0A67" w:rsidP="00E81753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8175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81753" w:rsidRPr="00E81753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E817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753">
        <w:rPr>
          <w:rStyle w:val="blk"/>
          <w:rFonts w:ascii="Times New Roman" w:hAnsi="Times New Roman" w:cs="Times New Roman"/>
          <w:sz w:val="24"/>
          <w:szCs w:val="24"/>
        </w:rPr>
        <w:t>Приказом Министра Обороны РФ от 18.09.2019 № 545 «О системе оплаты труда гражданского персонала (работников) воинских частей и организаций ВС РФ»,</w:t>
      </w:r>
    </w:p>
    <w:p w:rsidR="004C0A67" w:rsidRPr="004C0A67" w:rsidRDefault="00E81753" w:rsidP="00E81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4C0A67" w:rsidRDefault="004C0A67" w:rsidP="00E15083">
      <w:pPr>
        <w:pStyle w:val="a7"/>
        <w:spacing w:after="120"/>
        <w:ind w:firstLine="567"/>
        <w:rPr>
          <w:szCs w:val="24"/>
        </w:rPr>
      </w:pPr>
      <w:r w:rsidRPr="004C0A67">
        <w:rPr>
          <w:szCs w:val="24"/>
        </w:rPr>
        <w:t xml:space="preserve">1.  </w:t>
      </w:r>
      <w:r w:rsidR="00E81753">
        <w:rPr>
          <w:szCs w:val="24"/>
        </w:rPr>
        <w:t>Издать пункт 5 приложения № 1 к распоряжению</w:t>
      </w:r>
      <w:r w:rsidR="00E81753" w:rsidRPr="00E81753">
        <w:rPr>
          <w:szCs w:val="24"/>
        </w:rPr>
        <w:t xml:space="preserve"> </w:t>
      </w:r>
      <w:r w:rsidR="00E81753">
        <w:rPr>
          <w:szCs w:val="24"/>
        </w:rPr>
        <w:t xml:space="preserve">главы Лежневского сельского поселения от 30.10.2018 № 2 «Об утверждении </w:t>
      </w:r>
      <w:r w:rsidR="00E81753" w:rsidRPr="004645D1">
        <w:rPr>
          <w:szCs w:val="24"/>
        </w:rPr>
        <w:t>Положения об оплате труда работников, выполняющих функции по первичному воинскому учету граждан, состоящих на учете на территории Лежневского сельского поселения»</w:t>
      </w:r>
      <w:r w:rsidR="00E81753">
        <w:rPr>
          <w:szCs w:val="24"/>
        </w:rPr>
        <w:t xml:space="preserve"> в следующей редакции:</w:t>
      </w:r>
    </w:p>
    <w:p w:rsidR="00E81753" w:rsidRDefault="00E81753" w:rsidP="00E15083">
      <w:pPr>
        <w:pStyle w:val="a7"/>
        <w:spacing w:after="120"/>
        <w:ind w:firstLine="567"/>
        <w:rPr>
          <w:szCs w:val="24"/>
        </w:rPr>
      </w:pPr>
      <w:r>
        <w:rPr>
          <w:szCs w:val="24"/>
        </w:rPr>
        <w:t>«5. Размер ежемесячного должностного оклада работников, выполняющих функции по первичному воинскому учету граждан, состоящих на учете на территории Лежневского сельского поселения, определяются в соответствии с нижеприведенной таблицей: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81753" w:rsidTr="00E81753">
        <w:tc>
          <w:tcPr>
            <w:tcW w:w="4785" w:type="dxa"/>
          </w:tcPr>
          <w:p w:rsidR="00E81753" w:rsidRDefault="00E81753" w:rsidP="00E81753">
            <w:pPr>
              <w:pStyle w:val="a7"/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E81753" w:rsidRDefault="00E81753" w:rsidP="00E81753">
            <w:pPr>
              <w:pStyle w:val="a7"/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Размер ежемесячного должностного оклада, руб.</w:t>
            </w:r>
          </w:p>
        </w:tc>
      </w:tr>
      <w:tr w:rsidR="00E81753" w:rsidTr="00E81753">
        <w:tc>
          <w:tcPr>
            <w:tcW w:w="4785" w:type="dxa"/>
          </w:tcPr>
          <w:p w:rsidR="00E81753" w:rsidRDefault="00E81753" w:rsidP="00E15083">
            <w:pPr>
              <w:pStyle w:val="a7"/>
              <w:spacing w:after="120"/>
              <w:rPr>
                <w:szCs w:val="24"/>
              </w:rPr>
            </w:pPr>
            <w:r>
              <w:rPr>
                <w:szCs w:val="24"/>
              </w:rPr>
              <w:t>Инспектор по ведению первичного воинского учета</w:t>
            </w:r>
          </w:p>
        </w:tc>
        <w:tc>
          <w:tcPr>
            <w:tcW w:w="4786" w:type="dxa"/>
          </w:tcPr>
          <w:p w:rsidR="00E81753" w:rsidRDefault="00E81753" w:rsidP="00E81753">
            <w:pPr>
              <w:pStyle w:val="a7"/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6 840,00</w:t>
            </w:r>
          </w:p>
        </w:tc>
      </w:tr>
    </w:tbl>
    <w:p w:rsidR="00E81753" w:rsidRPr="004C0A67" w:rsidRDefault="00E81753" w:rsidP="00E15083">
      <w:pPr>
        <w:pStyle w:val="a7"/>
        <w:spacing w:after="120"/>
        <w:ind w:firstLine="567"/>
        <w:rPr>
          <w:szCs w:val="24"/>
        </w:rPr>
      </w:pPr>
    </w:p>
    <w:p w:rsidR="004C0A67" w:rsidRPr="00E81753" w:rsidRDefault="004C0A67" w:rsidP="00E81753">
      <w:pPr>
        <w:pStyle w:val="a7"/>
        <w:spacing w:after="120"/>
        <w:ind w:firstLine="567"/>
        <w:rPr>
          <w:szCs w:val="24"/>
        </w:rPr>
      </w:pPr>
      <w:r w:rsidRPr="004C0A67">
        <w:rPr>
          <w:szCs w:val="24"/>
        </w:rPr>
        <w:t>2</w:t>
      </w:r>
      <w:r w:rsidR="00E81753">
        <w:rPr>
          <w:szCs w:val="24"/>
        </w:rPr>
        <w:t>.</w:t>
      </w:r>
      <w:r w:rsidRPr="004C0A67">
        <w:rPr>
          <w:szCs w:val="24"/>
        </w:rPr>
        <w:t xml:space="preserve"> Настоящее распоряжение вступает в силу с 01.0</w:t>
      </w:r>
      <w:r w:rsidR="00E15083">
        <w:rPr>
          <w:szCs w:val="24"/>
        </w:rPr>
        <w:t>1</w:t>
      </w:r>
      <w:r w:rsidRPr="004C0A67">
        <w:rPr>
          <w:szCs w:val="24"/>
        </w:rPr>
        <w:t>.20</w:t>
      </w:r>
      <w:r w:rsidR="00E15083">
        <w:rPr>
          <w:szCs w:val="24"/>
        </w:rPr>
        <w:t>20</w:t>
      </w:r>
      <w:r w:rsidRPr="004C0A67">
        <w:rPr>
          <w:szCs w:val="24"/>
        </w:rPr>
        <w:t xml:space="preserve"> года. </w:t>
      </w:r>
    </w:p>
    <w:p w:rsidR="004C0A67" w:rsidRPr="004C0A67" w:rsidRDefault="004C0A67" w:rsidP="004C0A67">
      <w:pPr>
        <w:pStyle w:val="a3"/>
        <w:jc w:val="both"/>
        <w:rPr>
          <w:b w:val="0"/>
          <w:sz w:val="24"/>
          <w:szCs w:val="24"/>
        </w:rPr>
      </w:pPr>
    </w:p>
    <w:p w:rsidR="004C0A67" w:rsidRPr="004C0A67" w:rsidRDefault="004C0A67" w:rsidP="004C0A67">
      <w:pPr>
        <w:pStyle w:val="a3"/>
        <w:jc w:val="both"/>
        <w:rPr>
          <w:b w:val="0"/>
          <w:sz w:val="24"/>
          <w:szCs w:val="24"/>
        </w:rPr>
      </w:pPr>
    </w:p>
    <w:p w:rsidR="004C0A67" w:rsidRPr="004C0A67" w:rsidRDefault="004C0A67" w:rsidP="00E15083">
      <w:pPr>
        <w:pStyle w:val="a3"/>
        <w:ind w:firstLine="567"/>
        <w:jc w:val="both"/>
        <w:rPr>
          <w:b w:val="0"/>
          <w:sz w:val="24"/>
          <w:szCs w:val="24"/>
        </w:rPr>
      </w:pPr>
      <w:r w:rsidRPr="004C0A67">
        <w:rPr>
          <w:b w:val="0"/>
          <w:sz w:val="24"/>
          <w:szCs w:val="24"/>
        </w:rPr>
        <w:t>Глава Лежневского сельского поселения</w:t>
      </w:r>
      <w:r w:rsidRPr="004C0A67">
        <w:rPr>
          <w:b w:val="0"/>
          <w:sz w:val="24"/>
          <w:szCs w:val="24"/>
        </w:rPr>
        <w:tab/>
        <w:t xml:space="preserve">                               В.А.Малышев</w:t>
      </w:r>
    </w:p>
    <w:p w:rsidR="004C0A67" w:rsidRPr="004C0A67" w:rsidRDefault="004C0A67">
      <w:pPr>
        <w:rPr>
          <w:rFonts w:ascii="Times New Roman" w:hAnsi="Times New Roman" w:cs="Times New Roman"/>
        </w:rPr>
      </w:pPr>
    </w:p>
    <w:sectPr w:rsidR="004C0A67" w:rsidRPr="004C0A67" w:rsidSect="0097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C0A67"/>
    <w:rsid w:val="001E1CD9"/>
    <w:rsid w:val="00283C18"/>
    <w:rsid w:val="002D63C1"/>
    <w:rsid w:val="00410FA5"/>
    <w:rsid w:val="004645D1"/>
    <w:rsid w:val="004C0A67"/>
    <w:rsid w:val="008E1BA1"/>
    <w:rsid w:val="00973B7B"/>
    <w:rsid w:val="00CA7D24"/>
    <w:rsid w:val="00E15083"/>
    <w:rsid w:val="00E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0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C0A67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4C0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4C0A67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4C0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4C0A6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4C0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E15083"/>
  </w:style>
  <w:style w:type="table" w:styleId="a9">
    <w:name w:val="Table Grid"/>
    <w:basedOn w:val="a1"/>
    <w:uiPriority w:val="59"/>
    <w:rsid w:val="00E81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2020-01-14T06:43:00Z</cp:lastPrinted>
  <dcterms:created xsi:type="dcterms:W3CDTF">2019-12-13T03:56:00Z</dcterms:created>
  <dcterms:modified xsi:type="dcterms:W3CDTF">2020-01-14T06:43:00Z</dcterms:modified>
</cp:coreProperties>
</file>