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04144F" w:rsidRPr="001F0B3F" w:rsidRDefault="0004144F" w:rsidP="0004144F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04144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4144F" w:rsidRDefault="0004144F" w:rsidP="0004144F">
      <w:pPr>
        <w:autoSpaceDE w:val="0"/>
        <w:autoSpaceDN w:val="0"/>
        <w:adjustRightInd w:val="0"/>
        <w:jc w:val="both"/>
        <w:rPr>
          <w:b/>
          <w:bCs/>
        </w:rPr>
      </w:pPr>
    </w:p>
    <w:p w:rsidR="0004144F" w:rsidRPr="008C2CAF" w:rsidRDefault="0004144F" w:rsidP="0004144F">
      <w:pPr>
        <w:autoSpaceDE w:val="0"/>
        <w:autoSpaceDN w:val="0"/>
        <w:adjustRightInd w:val="0"/>
        <w:jc w:val="both"/>
        <w:rPr>
          <w:bCs/>
        </w:rPr>
      </w:pPr>
      <w:r w:rsidRPr="008C2CAF">
        <w:rPr>
          <w:bCs/>
        </w:rPr>
        <w:t xml:space="preserve">        </w:t>
      </w:r>
      <w:r w:rsidR="006024CF">
        <w:rPr>
          <w:bCs/>
        </w:rPr>
        <w:t>25</w:t>
      </w:r>
      <w:r w:rsidRPr="008C2CAF">
        <w:rPr>
          <w:bCs/>
        </w:rPr>
        <w:t xml:space="preserve">   </w:t>
      </w:r>
      <w:r w:rsidR="003D44DF">
        <w:rPr>
          <w:bCs/>
        </w:rPr>
        <w:t>ию</w:t>
      </w:r>
      <w:r w:rsidR="00631F43">
        <w:rPr>
          <w:bCs/>
        </w:rPr>
        <w:t>л</w:t>
      </w:r>
      <w:r w:rsidR="003D44DF">
        <w:rPr>
          <w:bCs/>
        </w:rPr>
        <w:t>я</w:t>
      </w:r>
      <w:r w:rsidRPr="008C2CAF">
        <w:rPr>
          <w:bCs/>
        </w:rPr>
        <w:t xml:space="preserve">  202</w:t>
      </w:r>
      <w:r w:rsidR="003D44DF">
        <w:rPr>
          <w:bCs/>
        </w:rPr>
        <w:t>2</w:t>
      </w:r>
      <w:r w:rsidRPr="008C2CAF">
        <w:rPr>
          <w:bCs/>
        </w:rPr>
        <w:t xml:space="preserve">                                                                                                      №</w:t>
      </w:r>
      <w:r w:rsidR="006024CF">
        <w:rPr>
          <w:bCs/>
        </w:rPr>
        <w:t>19</w:t>
      </w:r>
      <w:r w:rsidRPr="008C2CAF">
        <w:rPr>
          <w:bCs/>
        </w:rPr>
        <w:t xml:space="preserve"> </w:t>
      </w:r>
      <w:r w:rsidR="003D44DF">
        <w:rPr>
          <w:bCs/>
        </w:rPr>
        <w:t xml:space="preserve"> </w:t>
      </w:r>
    </w:p>
    <w:p w:rsidR="0004144F" w:rsidRDefault="0004144F" w:rsidP="0004144F">
      <w:pPr>
        <w:tabs>
          <w:tab w:val="left" w:pos="1680"/>
        </w:tabs>
        <w:rPr>
          <w:b/>
          <w:szCs w:val="28"/>
        </w:rPr>
      </w:pPr>
    </w:p>
    <w:p w:rsidR="00A358B8" w:rsidRPr="00E078FA" w:rsidRDefault="00A358B8" w:rsidP="00413C05">
      <w:pPr>
        <w:tabs>
          <w:tab w:val="left" w:pos="1680"/>
        </w:tabs>
        <w:rPr>
          <w:b/>
        </w:rPr>
      </w:pPr>
    </w:p>
    <w:p w:rsidR="003D44DF" w:rsidRPr="000E419E" w:rsidRDefault="00413C05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419E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585738" w:rsidRPr="000E419E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="00233FBF" w:rsidRPr="000E419E">
        <w:rPr>
          <w:rFonts w:ascii="Times New Roman" w:hAnsi="Times New Roman"/>
          <w:b/>
          <w:sz w:val="24"/>
          <w:szCs w:val="24"/>
        </w:rPr>
        <w:t xml:space="preserve"> </w:t>
      </w:r>
      <w:r w:rsidR="00D417FB" w:rsidRPr="000E419E">
        <w:rPr>
          <w:rFonts w:ascii="Times New Roman" w:hAnsi="Times New Roman"/>
          <w:b/>
          <w:sz w:val="24"/>
          <w:szCs w:val="24"/>
        </w:rPr>
        <w:t xml:space="preserve">по 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проект</w:t>
      </w:r>
      <w:r w:rsidR="000E419E">
        <w:rPr>
          <w:rFonts w:ascii="Times New Roman" w:hAnsi="Times New Roman"/>
          <w:b/>
          <w:sz w:val="24"/>
          <w:szCs w:val="24"/>
        </w:rPr>
        <w:t>у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внесения изменений </w:t>
      </w:r>
      <w:r w:rsidR="003D44DF" w:rsidRPr="001956A4">
        <w:rPr>
          <w:rFonts w:ascii="Times New Roman" w:hAnsi="Times New Roman"/>
          <w:b/>
          <w:sz w:val="24"/>
          <w:szCs w:val="24"/>
        </w:rPr>
        <w:t xml:space="preserve">в </w:t>
      </w:r>
      <w:r w:rsidR="001956A4" w:rsidRPr="001956A4">
        <w:rPr>
          <w:rFonts w:ascii="Times New Roman" w:hAnsi="Times New Roman"/>
          <w:b/>
        </w:rPr>
        <w:t xml:space="preserve">Правила землепользования и застройки </w:t>
      </w:r>
      <w:r w:rsidR="003D44DF" w:rsidRPr="001956A4">
        <w:rPr>
          <w:rFonts w:ascii="Times New Roman" w:hAnsi="Times New Roman"/>
          <w:b/>
          <w:sz w:val="24"/>
          <w:szCs w:val="24"/>
        </w:rPr>
        <w:t xml:space="preserve">Лежневского сельского </w:t>
      </w:r>
      <w:r w:rsidR="003D44DF" w:rsidRPr="000E419E">
        <w:rPr>
          <w:rFonts w:ascii="Times New Roman" w:hAnsi="Times New Roman"/>
          <w:b/>
          <w:sz w:val="24"/>
          <w:szCs w:val="24"/>
        </w:rPr>
        <w:t>поселения Лежневского муниципального района Ивановской области</w:t>
      </w:r>
    </w:p>
    <w:p w:rsidR="00D417FB" w:rsidRPr="00E078FA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04144F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04144F">
        <w:t xml:space="preserve">Руководствуясь Градостроительным кодексом Российской Федерации, </w:t>
      </w:r>
      <w:r w:rsidR="00AB58F2" w:rsidRPr="0004144F">
        <w:t xml:space="preserve">Федеральным </w:t>
      </w:r>
      <w:hyperlink r:id="rId6" w:history="1">
        <w:r w:rsidR="00AB58F2" w:rsidRPr="008C2CAF">
          <w:t>законом</w:t>
        </w:r>
      </w:hyperlink>
      <w:r w:rsidR="00AB58F2" w:rsidRPr="008C2CAF">
        <w:t xml:space="preserve"> </w:t>
      </w:r>
      <w:r w:rsidR="00AB58F2" w:rsidRPr="0004144F">
        <w:t xml:space="preserve">от 06.10.2003 №131-ФЗ «Об общих принципах организации местного самоуправления в Российской Федерации», </w:t>
      </w:r>
      <w:r w:rsidR="00564B1B" w:rsidRPr="0004144F">
        <w:t>Постановлением Администрации</w:t>
      </w:r>
      <w:r w:rsidR="00271C8D" w:rsidRPr="0004144F">
        <w:t xml:space="preserve"> </w:t>
      </w:r>
      <w:r w:rsidR="004B44AF">
        <w:t xml:space="preserve">Лежневского сельского поселения </w:t>
      </w:r>
      <w:r w:rsidR="00564B1B" w:rsidRPr="0004144F">
        <w:t xml:space="preserve"> Лежневского муниципального района Ивановской области </w:t>
      </w:r>
      <w:r w:rsidR="003D44DF">
        <w:t>о</w:t>
      </w:r>
      <w:r w:rsidR="00564B1B" w:rsidRPr="0004144F">
        <w:t xml:space="preserve">т </w:t>
      </w:r>
      <w:r w:rsidR="003D44DF">
        <w:t>11</w:t>
      </w:r>
      <w:r w:rsidR="00271C8D" w:rsidRPr="0004144F">
        <w:t>.0</w:t>
      </w:r>
      <w:r w:rsidR="003D44DF">
        <w:t>4</w:t>
      </w:r>
      <w:r w:rsidR="00271C8D" w:rsidRPr="0004144F">
        <w:t>.202</w:t>
      </w:r>
      <w:r w:rsidR="003D44DF">
        <w:t>2</w:t>
      </w:r>
      <w:r w:rsidR="004207E8" w:rsidRPr="0004144F">
        <w:t xml:space="preserve"> </w:t>
      </w:r>
      <w:r w:rsidR="00564B1B" w:rsidRPr="0004144F">
        <w:t xml:space="preserve">«О подготовке проекта внесения изменений в Генеральный план и в Правила землепользования и </w:t>
      </w:r>
      <w:r w:rsidR="00271C8D" w:rsidRPr="0004144F">
        <w:t xml:space="preserve">застройки </w:t>
      </w:r>
      <w:r w:rsidR="0004144F" w:rsidRPr="0004144F">
        <w:t>Лежневского</w:t>
      </w:r>
      <w:r w:rsidR="00271C8D" w:rsidRPr="0004144F">
        <w:t xml:space="preserve"> сельского</w:t>
      </w:r>
      <w:r w:rsidR="00564B1B" w:rsidRPr="0004144F">
        <w:t xml:space="preserve"> поселения Лежневского муниципального района</w:t>
      </w:r>
      <w:r w:rsidR="003D44DF">
        <w:t xml:space="preserve"> Ивановской области</w:t>
      </w:r>
      <w:r w:rsidR="0004144F" w:rsidRPr="0004144F">
        <w:t>»</w:t>
      </w:r>
      <w:r w:rsidR="0089018F" w:rsidRPr="0004144F">
        <w:t xml:space="preserve">, Уставом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поселения, </w:t>
      </w:r>
      <w:r w:rsidRPr="0004144F">
        <w:t xml:space="preserve">Совет </w:t>
      </w:r>
      <w:r w:rsidR="0004144F" w:rsidRPr="0004144F">
        <w:t>Лежневского</w:t>
      </w:r>
      <w:r w:rsidR="0089018F" w:rsidRPr="0004144F">
        <w:t xml:space="preserve"> сельского</w:t>
      </w:r>
      <w:proofErr w:type="gramEnd"/>
      <w:r w:rsidR="00193ABA" w:rsidRPr="0004144F">
        <w:t xml:space="preserve"> поселения </w:t>
      </w:r>
      <w:r w:rsidRPr="0004144F">
        <w:t xml:space="preserve">Лежневского </w:t>
      </w:r>
      <w:r w:rsidR="00391D07" w:rsidRPr="0004144F">
        <w:t>муниципального района Ивановской области</w:t>
      </w:r>
      <w:r w:rsidRPr="0004144F">
        <w:t xml:space="preserve"> </w:t>
      </w:r>
      <w:r w:rsidRPr="0004144F">
        <w:rPr>
          <w:b/>
        </w:rPr>
        <w:t>решил:</w:t>
      </w:r>
    </w:p>
    <w:p w:rsidR="00233FBF" w:rsidRPr="0004144F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4B44AF" w:rsidRDefault="00415D5B" w:rsidP="005D3757">
      <w:pPr>
        <w:pStyle w:val="ConsPlusNormal"/>
        <w:ind w:firstLine="426"/>
        <w:jc w:val="both"/>
      </w:pPr>
      <w:r w:rsidRPr="0004144F">
        <w:t>1.</w:t>
      </w:r>
      <w:r w:rsidR="00A97D10" w:rsidRPr="0004144F">
        <w:t xml:space="preserve">Провести </w:t>
      </w:r>
      <w:r w:rsidR="00253A4F" w:rsidRPr="0004144F">
        <w:t>общественные обсуждения</w:t>
      </w:r>
      <w:r w:rsidR="00233FBF" w:rsidRPr="0004144F">
        <w:t xml:space="preserve"> </w:t>
      </w:r>
      <w:r w:rsidR="00AB58F2" w:rsidRPr="0004144F">
        <w:t xml:space="preserve">по проекту внесения изменений в </w:t>
      </w:r>
      <w:r w:rsidR="001956A4" w:rsidRPr="0004144F">
        <w:t xml:space="preserve">Правила землепользования и застройки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 Лежневского муниципального района Ивановской области</w:t>
      </w:r>
      <w:r w:rsidR="004207E8" w:rsidRPr="0004144F">
        <w:t xml:space="preserve"> </w:t>
      </w:r>
      <w:r w:rsidR="00B0058D" w:rsidRPr="0004144F">
        <w:t xml:space="preserve">(далее – </w:t>
      </w:r>
      <w:r w:rsidR="00B0058D" w:rsidRPr="004B44AF">
        <w:t>проект)</w:t>
      </w:r>
      <w:r w:rsidR="00802AF2" w:rsidRPr="004B44AF">
        <w:t xml:space="preserve">,  </w:t>
      </w:r>
      <w:r w:rsidR="00F375FF" w:rsidRPr="004B44AF">
        <w:t xml:space="preserve">с </w:t>
      </w:r>
      <w:r w:rsidR="00631F43" w:rsidRPr="004B44AF">
        <w:t>04</w:t>
      </w:r>
      <w:r w:rsidR="00D302BD" w:rsidRPr="004B44AF">
        <w:t>.</w:t>
      </w:r>
      <w:r w:rsidR="000E419E" w:rsidRPr="004B44AF">
        <w:t>0</w:t>
      </w:r>
      <w:r w:rsidR="00631F43" w:rsidRPr="004B44AF">
        <w:t>8</w:t>
      </w:r>
      <w:r w:rsidR="00D302BD" w:rsidRPr="004B44AF">
        <w:t>.202</w:t>
      </w:r>
      <w:r w:rsidR="00631F43" w:rsidRPr="004B44AF">
        <w:t>2</w:t>
      </w:r>
      <w:r w:rsidR="00AD188F">
        <w:t>г. д</w:t>
      </w:r>
      <w:r w:rsidR="00F375FF" w:rsidRPr="004B44AF">
        <w:t xml:space="preserve">о </w:t>
      </w:r>
      <w:r w:rsidR="0004144F" w:rsidRPr="004B44AF">
        <w:t>2</w:t>
      </w:r>
      <w:r w:rsidR="00631F43" w:rsidRPr="004B44AF">
        <w:t>4</w:t>
      </w:r>
      <w:r w:rsidR="004207E8" w:rsidRPr="004B44AF">
        <w:t>.</w:t>
      </w:r>
      <w:r w:rsidR="00631F43" w:rsidRPr="004B44AF">
        <w:t>08</w:t>
      </w:r>
      <w:r w:rsidR="00D302BD" w:rsidRPr="004B44AF">
        <w:t>.202</w:t>
      </w:r>
      <w:r w:rsidR="00631F43" w:rsidRPr="004B44AF">
        <w:t>2</w:t>
      </w:r>
      <w:r w:rsidR="00F375FF" w:rsidRPr="004B44AF">
        <w:t>г.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B0058D" w:rsidRPr="0004144F" w:rsidRDefault="00415D5B" w:rsidP="005D3757">
      <w:pPr>
        <w:pStyle w:val="ConsPlusNormal"/>
        <w:ind w:firstLine="426"/>
        <w:jc w:val="both"/>
      </w:pPr>
      <w:r w:rsidRPr="0004144F">
        <w:t>2.</w:t>
      </w:r>
      <w:r w:rsidR="00F375FF" w:rsidRPr="0004144F">
        <w:t xml:space="preserve">Разместить проект, </w:t>
      </w:r>
      <w:proofErr w:type="gramStart"/>
      <w:r w:rsidR="00F375FF" w:rsidRPr="0004144F">
        <w:t>подлежащий</w:t>
      </w:r>
      <w:proofErr w:type="gramEnd"/>
      <w:r w:rsidR="00F375FF" w:rsidRPr="0004144F">
        <w:t xml:space="preserve"> рас</w:t>
      </w:r>
      <w:r w:rsidR="00667BC3" w:rsidRPr="0004144F">
        <w:t>с</w:t>
      </w:r>
      <w:r w:rsidR="00F375FF" w:rsidRPr="0004144F">
        <w:t>мотрению на общественных обсуждениях, и информационны</w:t>
      </w:r>
      <w:r w:rsidR="00233FBF" w:rsidRPr="0004144F">
        <w:t>е</w:t>
      </w:r>
      <w:r w:rsidR="00F375FF" w:rsidRPr="0004144F">
        <w:t xml:space="preserve"> материал</w:t>
      </w:r>
      <w:r w:rsidR="00233FBF" w:rsidRPr="0004144F">
        <w:t>ы</w:t>
      </w:r>
      <w:r w:rsidR="00F375FF" w:rsidRPr="0004144F">
        <w:t xml:space="preserve"> к нему на официально</w:t>
      </w:r>
      <w:r w:rsidR="0089018F" w:rsidRPr="0004144F">
        <w:t xml:space="preserve">м сайте Администрации </w:t>
      </w:r>
      <w:r w:rsidR="0004144F" w:rsidRPr="0004144F">
        <w:t>Лежневского</w:t>
      </w:r>
      <w:r w:rsidR="0089018F" w:rsidRPr="0004144F">
        <w:t xml:space="preserve"> сельского поселения</w:t>
      </w:r>
      <w:r w:rsidR="00667BC3" w:rsidRPr="0004144F">
        <w:t>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04144F" w:rsidRPr="0004144F" w:rsidRDefault="0004144F" w:rsidP="003D44DF">
      <w:pPr>
        <w:pStyle w:val="ConsPlusNormal"/>
        <w:ind w:firstLine="426"/>
        <w:jc w:val="both"/>
      </w:pPr>
      <w:r w:rsidRPr="0004144F">
        <w:t>3.Администрации Лежневского сельского поселения Лежневского муниципального района:</w:t>
      </w:r>
    </w:p>
    <w:p w:rsidR="0004144F" w:rsidRPr="003D44DF" w:rsidRDefault="0004144F" w:rsidP="003D44DF">
      <w:pPr>
        <w:shd w:val="clear" w:color="auto" w:fill="FFFFFF"/>
        <w:jc w:val="both"/>
        <w:textAlignment w:val="top"/>
        <w:rPr>
          <w:rFonts w:ascii="Arial" w:hAnsi="Arial" w:cs="Arial"/>
          <w:sz w:val="21"/>
          <w:szCs w:val="21"/>
        </w:rPr>
      </w:pPr>
      <w:r w:rsidRPr="0004144F">
        <w:t>- опубликовать информационное сообщение (Прилагается) о начале проведения общественных обсуждений  в газете «Сельские вести» и разместить на официальном сайте Администрации Лежневского сельского поселения Лежневского муниципального района в сети Интернет</w:t>
      </w:r>
      <w:r w:rsidR="001956A4">
        <w:t xml:space="preserve">, </w:t>
      </w:r>
      <w:r w:rsidRPr="0004144F">
        <w:t xml:space="preserve">разместить на информационных стендах </w:t>
      </w:r>
      <w:r w:rsidRPr="0004144F">
        <w:rPr>
          <w:rFonts w:eastAsia="Calibri"/>
        </w:rPr>
        <w:t xml:space="preserve">не </w:t>
      </w:r>
      <w:proofErr w:type="gramStart"/>
      <w:r w:rsidRPr="0004144F">
        <w:rPr>
          <w:rFonts w:eastAsia="Calibri"/>
        </w:rPr>
        <w:t>позднее</w:t>
      </w:r>
      <w:proofErr w:type="gramEnd"/>
      <w:r w:rsidRPr="0004144F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04144F">
        <w:t>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провести экспозицию проекта, подлежащего рассмотрению на общественных обсуждениях;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 подготовить и оформить протокол общественных обсуждений;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 xml:space="preserve"> - опубликовать заключение о результатах общественных обсуждений.</w:t>
      </w:r>
    </w:p>
    <w:p w:rsidR="0004144F" w:rsidRPr="0004144F" w:rsidRDefault="0004144F" w:rsidP="003D44DF">
      <w:pPr>
        <w:pStyle w:val="ConsPlusNormal"/>
        <w:ind w:firstLine="567"/>
        <w:jc w:val="both"/>
      </w:pPr>
    </w:p>
    <w:p w:rsidR="00E078FA" w:rsidRPr="008C2CAF" w:rsidRDefault="00E078FA" w:rsidP="00AD0C7C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Глава Лежневского сельского поселения        </w:t>
      </w:r>
      <w:r w:rsidR="008C2CAF">
        <w:rPr>
          <w:b/>
        </w:rPr>
        <w:t xml:space="preserve">                         </w:t>
      </w:r>
      <w:r w:rsidRPr="008C2CAF">
        <w:rPr>
          <w:b/>
        </w:rPr>
        <w:t xml:space="preserve">                            В.А.Малышев</w:t>
      </w: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>Председатель Совета</w:t>
      </w: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Лежневского сельского поселения:                              </w:t>
      </w:r>
      <w:r w:rsidR="008C2CAF">
        <w:rPr>
          <w:b/>
        </w:rPr>
        <w:t xml:space="preserve">                          </w:t>
      </w:r>
      <w:r w:rsidRPr="008C2CAF">
        <w:rPr>
          <w:b/>
        </w:rPr>
        <w:t xml:space="preserve">             Г.Г.Прохорова</w:t>
      </w:r>
    </w:p>
    <w:p w:rsidR="005D3757" w:rsidRPr="008C2CAF" w:rsidRDefault="005D3757" w:rsidP="005D3757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3D44DF" w:rsidRPr="00F2498C" w:rsidRDefault="003D44DF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498C">
        <w:rPr>
          <w:rFonts w:ascii="Times New Roman" w:hAnsi="Times New Roman"/>
          <w:b/>
          <w:sz w:val="24"/>
          <w:szCs w:val="24"/>
        </w:rPr>
        <w:t xml:space="preserve">внесения изменений в </w:t>
      </w:r>
      <w:r w:rsidR="001956A4" w:rsidRPr="001956A4">
        <w:rPr>
          <w:rFonts w:ascii="Times New Roman" w:hAnsi="Times New Roman"/>
          <w:b/>
        </w:rPr>
        <w:t>Правила землепользования и застройки</w:t>
      </w:r>
      <w:r w:rsidRPr="00F24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1956A4" w:rsidRPr="001956A4" w:rsidRDefault="001956A4" w:rsidP="001956A4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</w:t>
      </w:r>
      <w:proofErr w:type="gramStart"/>
      <w:r w:rsidR="00561C9E" w:rsidRPr="001956A4">
        <w:t>Решени</w:t>
      </w:r>
      <w:r w:rsidR="00735C71" w:rsidRPr="001956A4">
        <w:t xml:space="preserve">ем Совета </w:t>
      </w:r>
      <w:r w:rsidR="005D3757" w:rsidRPr="001956A4">
        <w:t>Лежневского</w:t>
      </w:r>
      <w:r w:rsidR="00735C71" w:rsidRPr="001956A4">
        <w:t xml:space="preserve"> сельского</w:t>
      </w:r>
      <w:r w:rsidR="00561C9E" w:rsidRPr="001956A4">
        <w:t xml:space="preserve"> поселения Лежневского муниципального района </w:t>
      </w:r>
      <w:r w:rsidR="00735C71" w:rsidRPr="001956A4">
        <w:t>Ивановской области</w:t>
      </w:r>
      <w:r w:rsidR="003D44DF" w:rsidRPr="001956A4">
        <w:t xml:space="preserve"> </w:t>
      </w:r>
      <w:r w:rsidR="009C4DD2" w:rsidRPr="001956A4">
        <w:t xml:space="preserve">от </w:t>
      </w:r>
      <w:r w:rsidR="006024CF" w:rsidRPr="006024CF">
        <w:t>25</w:t>
      </w:r>
      <w:r w:rsidR="009C4DD2" w:rsidRPr="006024CF">
        <w:t>.</w:t>
      </w:r>
      <w:r w:rsidR="003D44DF" w:rsidRPr="006024CF">
        <w:t>0</w:t>
      </w:r>
      <w:r w:rsidR="006024CF" w:rsidRPr="006024CF">
        <w:t>7</w:t>
      </w:r>
      <w:r w:rsidR="009C4DD2" w:rsidRPr="006024CF">
        <w:t>.</w:t>
      </w:r>
      <w:r w:rsidR="00415D5B" w:rsidRPr="006024CF">
        <w:t>202</w:t>
      </w:r>
      <w:r w:rsidR="003D44DF" w:rsidRPr="006024CF">
        <w:t xml:space="preserve">2 № </w:t>
      </w:r>
      <w:r w:rsidR="006024CF" w:rsidRPr="006024CF">
        <w:t>19</w:t>
      </w:r>
      <w:r w:rsidR="00561C9E" w:rsidRPr="001956A4">
        <w:t xml:space="preserve"> назначены общественные обсуждения п</w:t>
      </w:r>
      <w:r w:rsidR="009C4DD2" w:rsidRPr="001956A4">
        <w:t xml:space="preserve">о проекту </w:t>
      </w:r>
      <w:r w:rsidR="003D44DF" w:rsidRPr="001956A4">
        <w:t xml:space="preserve">внесения изменений в </w:t>
      </w:r>
      <w:r w:rsidR="00631F43">
        <w:t>Правила землепользования и застройки</w:t>
      </w:r>
      <w:r w:rsidR="003D44DF" w:rsidRPr="001956A4">
        <w:t xml:space="preserve"> Лежневского сельского поселения Лежневского муниципального района Ивановской области </w:t>
      </w:r>
      <w:r w:rsidR="00561C9E" w:rsidRPr="001956A4">
        <w:t>(далее – проект), включающему в себя</w:t>
      </w:r>
      <w:r w:rsidRPr="001956A4">
        <w:t>:</w:t>
      </w:r>
      <w:r w:rsidR="00561C9E" w:rsidRPr="001956A4">
        <w:t xml:space="preserve"> </w:t>
      </w:r>
      <w:r w:rsidRPr="001956A4">
        <w:rPr>
          <w:rFonts w:eastAsia="Calibri"/>
        </w:rPr>
        <w:t>порядок их применения и внесения изменений в указанные правила,  карту градостроительного зонирования, градостроительные регламенты.</w:t>
      </w:r>
      <w:proofErr w:type="gramEnd"/>
    </w:p>
    <w:p w:rsidR="005D3757" w:rsidRPr="004B44AF" w:rsidRDefault="005D3757" w:rsidP="001956A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1956A4">
        <w:rPr>
          <w:rFonts w:ascii="Times New Roman" w:hAnsi="Times New Roman"/>
          <w:sz w:val="24"/>
          <w:szCs w:val="24"/>
        </w:rPr>
        <w:t xml:space="preserve">Ознакомиться с проектом </w:t>
      </w:r>
      <w:r w:rsidRPr="004B44AF">
        <w:rPr>
          <w:rFonts w:ascii="Times New Roman" w:hAnsi="Times New Roman"/>
          <w:sz w:val="24"/>
          <w:szCs w:val="24"/>
        </w:rPr>
        <w:t xml:space="preserve">документа можно здесь: </w:t>
      </w:r>
      <w:hyperlink r:id="rId7" w:history="1">
        <w:r w:rsidRPr="004B44AF">
          <w:rPr>
            <w:rStyle w:val="a8"/>
            <w:rFonts w:ascii="Times New Roman" w:hAnsi="Times New Roman"/>
            <w:color w:val="auto"/>
            <w:sz w:val="24"/>
            <w:szCs w:val="24"/>
          </w:rPr>
          <w:t>http://лежневское-адм.рф/lezhnevskoe-sel-skoe-poselenie.html</w:t>
        </w:r>
      </w:hyperlink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 xml:space="preserve">Общественное обсуждение проводятся с </w:t>
      </w:r>
      <w:r w:rsidR="00631F43" w:rsidRPr="004B44AF">
        <w:t>04.08</w:t>
      </w:r>
      <w:r w:rsidRPr="004B44AF">
        <w:t>.202</w:t>
      </w:r>
      <w:r w:rsidR="00631F43" w:rsidRPr="004B44AF">
        <w:t>2</w:t>
      </w:r>
      <w:r w:rsidR="00AD188F">
        <w:t>г. д</w:t>
      </w:r>
      <w:r w:rsidRPr="004B44AF">
        <w:t>о 2</w:t>
      </w:r>
      <w:r w:rsidR="00631F43" w:rsidRPr="004B44AF">
        <w:t>4.08</w:t>
      </w:r>
      <w:r w:rsidRPr="004B44AF">
        <w:t>.202</w:t>
      </w:r>
      <w:r w:rsidR="00631F43" w:rsidRPr="004B44AF">
        <w:t>2</w:t>
      </w:r>
      <w:r w:rsidRPr="004B44AF">
        <w:t>г.</w:t>
      </w:r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 xml:space="preserve">Дата открытия экспозиции проекта с </w:t>
      </w:r>
      <w:r w:rsidR="00631F43" w:rsidRPr="004B44AF">
        <w:t>04.08</w:t>
      </w:r>
      <w:r w:rsidRPr="004B44AF">
        <w:t>.202</w:t>
      </w:r>
      <w:r w:rsidR="00631F43" w:rsidRPr="004B44AF">
        <w:t>2</w:t>
      </w:r>
      <w:r w:rsidRPr="004B44AF">
        <w:t xml:space="preserve">. Место проведения экспозиции: Ивановская область, Лежневский район,  с.Ухтохма,  улица  Московская, д.  7,   тел. 8(49357) 2-11-57. (Администрация Лежневского сельского поселения Лежневского муниципального района). Срок проведения экспозиции с </w:t>
      </w:r>
      <w:r w:rsidR="00631F43" w:rsidRPr="004B44AF">
        <w:t>04</w:t>
      </w:r>
      <w:r w:rsidRPr="004B44AF">
        <w:t>.</w:t>
      </w:r>
      <w:r w:rsidR="00631F43" w:rsidRPr="004B44AF">
        <w:t>08</w:t>
      </w:r>
      <w:r w:rsidRPr="004B44AF">
        <w:t>.202</w:t>
      </w:r>
      <w:r w:rsidR="00631F43" w:rsidRPr="004B44AF">
        <w:t>2</w:t>
      </w:r>
      <w:r w:rsidR="00AD188F">
        <w:t xml:space="preserve"> д</w:t>
      </w:r>
      <w:r w:rsidRPr="004B44AF">
        <w:t>о 2</w:t>
      </w:r>
      <w:r w:rsidR="00631F43" w:rsidRPr="004B44AF">
        <w:t>4.08</w:t>
      </w:r>
      <w:r w:rsidRPr="004B44AF">
        <w:t>.202</w:t>
      </w:r>
      <w:r w:rsidR="00631F43" w:rsidRPr="004B44AF">
        <w:t>2</w:t>
      </w:r>
      <w:r w:rsidRPr="004B44AF">
        <w:t>г.</w:t>
      </w:r>
    </w:p>
    <w:p w:rsidR="005D3757" w:rsidRPr="004B44AF" w:rsidRDefault="005D3757" w:rsidP="005D3757">
      <w:pPr>
        <w:tabs>
          <w:tab w:val="left" w:pos="567"/>
        </w:tabs>
        <w:ind w:firstLine="709"/>
        <w:jc w:val="both"/>
      </w:pPr>
      <w:r w:rsidRPr="004B44AF">
        <w:t>Посещение указанной экспозиции возможно в приемные  дни Администрации: Пн.-Чт. с 9.00-12.00ч.</w:t>
      </w:r>
    </w:p>
    <w:p w:rsidR="005D3757" w:rsidRPr="008C2CAF" w:rsidRDefault="005D3757" w:rsidP="005D375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C2CAF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8" w:history="1">
        <w:r w:rsidRPr="008C2CAF">
          <w:rPr>
            <w:rFonts w:eastAsia="Calibri"/>
          </w:rPr>
          <w:t>частью 12</w:t>
        </w:r>
      </w:hyperlink>
      <w:r w:rsidRPr="008C2CAF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D3757" w:rsidRPr="004B44AF" w:rsidRDefault="005D3757" w:rsidP="005D3757">
      <w:pPr>
        <w:ind w:firstLine="709"/>
        <w:jc w:val="both"/>
      </w:pPr>
      <w:r w:rsidRPr="008C2CAF">
        <w:t xml:space="preserve">Письменные предложения и замечания, касающиеся проекта, подлежащего рассмотрению на общественных </w:t>
      </w:r>
      <w:proofErr w:type="gramStart"/>
      <w:r w:rsidRPr="008C2CAF">
        <w:t>обсуждениях</w:t>
      </w:r>
      <w:proofErr w:type="gramEnd"/>
      <w:r w:rsidRPr="008C2CAF">
        <w:t xml:space="preserve">, просим направлять на адрес электронной почты: </w:t>
      </w:r>
      <w:hyperlink r:id="rId9" w:history="1">
        <w:r w:rsidRPr="008C2CAF">
          <w:rPr>
            <w:rStyle w:val="a8"/>
            <w:color w:val="auto"/>
          </w:rPr>
          <w:t>lezhseladm@</w:t>
        </w:r>
        <w:r w:rsidR="009D75DD">
          <w:rPr>
            <w:rStyle w:val="a8"/>
            <w:color w:val="auto"/>
            <w:lang w:val="en-US"/>
          </w:rPr>
          <w:t>ivreg</w:t>
        </w:r>
        <w:r w:rsidRPr="008C2CAF">
          <w:rPr>
            <w:rStyle w:val="a8"/>
            <w:color w:val="auto"/>
          </w:rPr>
          <w:t>.ru</w:t>
        </w:r>
      </w:hyperlink>
      <w:r w:rsidRPr="008C2CAF">
        <w:rPr>
          <w:color w:val="333333"/>
        </w:rPr>
        <w:t xml:space="preserve">, </w:t>
      </w:r>
      <w:r w:rsidRPr="008C2CAF">
        <w:t xml:space="preserve"> либо по адресу: 155120, Ивановская область, Лежневский район, с.Ухтохма,  улица  Московская, д.  7. Предложения и замечания принимаются </w:t>
      </w:r>
      <w:r w:rsidRPr="004B44AF">
        <w:t xml:space="preserve">до </w:t>
      </w:r>
      <w:r w:rsidR="00AD188F">
        <w:t>2</w:t>
      </w:r>
      <w:r w:rsidR="00631F43" w:rsidRPr="004B44AF">
        <w:t>4</w:t>
      </w:r>
      <w:r w:rsidRPr="004B44AF">
        <w:t>.</w:t>
      </w:r>
      <w:r w:rsidR="00631F43" w:rsidRPr="004B44AF">
        <w:t>08</w:t>
      </w:r>
      <w:r w:rsidRPr="004B44AF">
        <w:t>.202</w:t>
      </w:r>
      <w:r w:rsidR="00631F43" w:rsidRPr="004B44AF">
        <w:t>2</w:t>
      </w:r>
      <w:r w:rsidRPr="004B44AF">
        <w:t>г.</w:t>
      </w:r>
    </w:p>
    <w:p w:rsidR="00667BC3" w:rsidRPr="008C2CAF" w:rsidRDefault="00667BC3" w:rsidP="00B0058D">
      <w:pPr>
        <w:tabs>
          <w:tab w:val="left" w:pos="567"/>
        </w:tabs>
        <w:ind w:firstLine="709"/>
        <w:jc w:val="both"/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144F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419E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7725D"/>
    <w:rsid w:val="001823C4"/>
    <w:rsid w:val="00185AEC"/>
    <w:rsid w:val="00191101"/>
    <w:rsid w:val="00193ABA"/>
    <w:rsid w:val="001947CE"/>
    <w:rsid w:val="001956A4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6BA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44DF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B44AF"/>
    <w:rsid w:val="004D0901"/>
    <w:rsid w:val="004D66CD"/>
    <w:rsid w:val="004E1608"/>
    <w:rsid w:val="004E2462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182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3757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24CF"/>
    <w:rsid w:val="0060473C"/>
    <w:rsid w:val="0061330C"/>
    <w:rsid w:val="006168E1"/>
    <w:rsid w:val="00627162"/>
    <w:rsid w:val="00631F43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87DBE"/>
    <w:rsid w:val="00691E7F"/>
    <w:rsid w:val="00693929"/>
    <w:rsid w:val="00694FD0"/>
    <w:rsid w:val="006A3F0D"/>
    <w:rsid w:val="006B077A"/>
    <w:rsid w:val="006B5290"/>
    <w:rsid w:val="006C0B7A"/>
    <w:rsid w:val="006C23D7"/>
    <w:rsid w:val="006D74B8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56E1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B7FA9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C0437"/>
    <w:rsid w:val="008C043B"/>
    <w:rsid w:val="008C1197"/>
    <w:rsid w:val="008C2CAF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76F02"/>
    <w:rsid w:val="009858AA"/>
    <w:rsid w:val="00986B6C"/>
    <w:rsid w:val="009A0E9F"/>
    <w:rsid w:val="009A259A"/>
    <w:rsid w:val="009A3DF5"/>
    <w:rsid w:val="009B4012"/>
    <w:rsid w:val="009C4DD2"/>
    <w:rsid w:val="009D7072"/>
    <w:rsid w:val="009D75DD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36FC"/>
    <w:rsid w:val="00A963C1"/>
    <w:rsid w:val="00A97D10"/>
    <w:rsid w:val="00AA0F06"/>
    <w:rsid w:val="00AA6000"/>
    <w:rsid w:val="00AB58F2"/>
    <w:rsid w:val="00AB5B55"/>
    <w:rsid w:val="00AB6764"/>
    <w:rsid w:val="00AB6BE0"/>
    <w:rsid w:val="00AC3D30"/>
    <w:rsid w:val="00AC5696"/>
    <w:rsid w:val="00AD0C7C"/>
    <w:rsid w:val="00AD188F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D3EAE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5370"/>
    <w:rsid w:val="00E078FA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3E13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1E4D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250E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025D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zhseladm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2340-7A6D-4772-9E5D-351C8199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2021-10-07T05:48:00Z</cp:lastPrinted>
  <dcterms:created xsi:type="dcterms:W3CDTF">2016-05-25T05:43:00Z</dcterms:created>
  <dcterms:modified xsi:type="dcterms:W3CDTF">2022-07-25T07:14:00Z</dcterms:modified>
</cp:coreProperties>
</file>